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7474E" w14:textId="75334F33" w:rsidR="00F51F77" w:rsidRPr="0036418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6"/>
          <w:szCs w:val="26"/>
        </w:rPr>
      </w:pPr>
      <w:r w:rsidRPr="00364180">
        <w:rPr>
          <w:rFonts w:ascii="Palatino Linotype" w:hAnsi="Palatino Linotype"/>
          <w:b/>
          <w:bCs/>
          <w:color w:val="000000"/>
          <w:sz w:val="26"/>
          <w:szCs w:val="26"/>
        </w:rPr>
        <w:t>LÍ LỊCH KHOA HỌC</w:t>
      </w:r>
    </w:p>
    <w:p w14:paraId="5D07321B" w14:textId="77777777" w:rsidR="00F51F77" w:rsidRPr="0036418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</w:pPr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</w:p>
    <w:p w14:paraId="781A2D8A" w14:textId="6DA4F793" w:rsidR="00F51F77" w:rsidRPr="003D4CDD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  <w:r w:rsidRPr="003D4CDD">
        <w:rPr>
          <w:rFonts w:ascii="Palatino Linotype" w:hAnsi="Palatino Linotype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B63BFE" w:rsidRDefault="00F51F77" w:rsidP="00B63BFE">
      <w:pPr>
        <w:pStyle w:val="Subtitle"/>
        <w:jc w:val="both"/>
        <w:rPr>
          <w:rFonts w:ascii="Palatino Linotype" w:hAnsi="Palatino Linotype"/>
          <w:color w:val="000000"/>
          <w:szCs w:val="24"/>
        </w:rPr>
      </w:pPr>
      <w:r w:rsidRPr="00B63BFE">
        <w:rPr>
          <w:rFonts w:ascii="Palatino Linotype" w:hAnsi="Palatino Linotype"/>
          <w:color w:val="000000"/>
          <w:szCs w:val="24"/>
        </w:rPr>
        <w:t>I. LÍ LỊCH SƠ LƯỢC</w:t>
      </w:r>
    </w:p>
    <w:p w14:paraId="38F37F50" w14:textId="68F22488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Họ và tên: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</w:rPr>
        <w:t>Hoàng Văn Diệp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  <w:r w:rsidRPr="00B63BFE">
        <w:rPr>
          <w:rFonts w:ascii="Palatino Linotype" w:hAnsi="Palatino Linotype"/>
          <w:color w:val="000000"/>
          <w:sz w:val="24"/>
          <w:szCs w:val="24"/>
        </w:rPr>
        <w:t>Giới tính: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>Nam</w:t>
      </w:r>
    </w:p>
    <w:p w14:paraId="2BF63DF7" w14:textId="104872F4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Ngày, tháng, năm sinh: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</w:rPr>
        <w:t>31/08/1987</w:t>
      </w:r>
    </w:p>
    <w:p w14:paraId="2D91110B" w14:textId="3C156828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Nơi sinh: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</w:rPr>
        <w:t>Lạng Sơn</w:t>
      </w:r>
    </w:p>
    <w:p w14:paraId="78425193" w14:textId="41954523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Quê quán: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xã </w:t>
      </w:r>
      <w:r w:rsidR="00D970A2">
        <w:rPr>
          <w:rFonts w:ascii="Palatino Linotype" w:hAnsi="Palatino Linotype"/>
          <w:color w:val="FF0000"/>
          <w:sz w:val="24"/>
          <w:szCs w:val="24"/>
        </w:rPr>
        <w:t>Bằng Hữu huyện Chi Lăng tỉnh Lạng Sơn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</w:p>
    <w:p w14:paraId="449CF557" w14:textId="36159889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Dân tộc: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</w:rPr>
        <w:t>Tày</w:t>
      </w:r>
    </w:p>
    <w:p w14:paraId="64F26309" w14:textId="758990EA" w:rsidR="00E54626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Học vị cao nhất: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>T</w:t>
      </w:r>
      <w:r w:rsidR="00D970A2">
        <w:rPr>
          <w:rFonts w:ascii="Palatino Linotype" w:hAnsi="Palatino Linotype"/>
          <w:color w:val="FF0000"/>
          <w:sz w:val="24"/>
          <w:szCs w:val="24"/>
        </w:rPr>
        <w:t>h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>S</w:t>
      </w:r>
    </w:p>
    <w:p w14:paraId="547CF18E" w14:textId="7B0D26B7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Năm, nước nhận học vị: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>20</w:t>
      </w:r>
      <w:r w:rsidR="001A23FB" w:rsidRPr="00B63BFE">
        <w:rPr>
          <w:rFonts w:ascii="Palatino Linotype" w:hAnsi="Palatino Linotype"/>
          <w:color w:val="FF0000"/>
          <w:sz w:val="24"/>
          <w:szCs w:val="24"/>
        </w:rPr>
        <w:t>15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, </w:t>
      </w:r>
      <w:r w:rsidR="00D970A2">
        <w:rPr>
          <w:rFonts w:ascii="Palatino Linotype" w:hAnsi="Palatino Linotype"/>
          <w:color w:val="FF0000"/>
          <w:sz w:val="24"/>
          <w:szCs w:val="24"/>
        </w:rPr>
        <w:t>Nhật Bản</w:t>
      </w:r>
    </w:p>
    <w:p w14:paraId="7AE82C0C" w14:textId="42934027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Chức danh khoa học cao nhất: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584BC474" w14:textId="2BE5F7D2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Năm bổ nhiệm: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6DBC773F" w14:textId="56F478A7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Chức vụ (hiện tại hoặc trước khi nghỉ hưu):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7237954F" w14:textId="17EE6BFF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Đơn vị công tác (hiện tại hoặc trước khi nghỉ hưu):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>Trường Đại học Khoa học Xã hội và Nhân văn, Đại học Quốc gia Hà Nội.</w:t>
      </w:r>
    </w:p>
    <w:p w14:paraId="5967E76B" w14:textId="1497D162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 xml:space="preserve">Chỗ ở riêng hoặc địa chỉ liên lạc: 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>Khoa Lịch sử, tầng 3 nhà B, 336 Nguyễn Trãi, Thanh Xuân, Hà Nội.</w:t>
      </w:r>
    </w:p>
    <w:p w14:paraId="0225C71F" w14:textId="01AE2E2B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Điện thoại liên hệ:</w:t>
      </w:r>
      <w:r w:rsidR="00344F72" w:rsidRPr="00B63BFE">
        <w:rPr>
          <w:rFonts w:ascii="Palatino Linotype" w:hAnsi="Palatino Linotype"/>
          <w:color w:val="000000"/>
          <w:sz w:val="24"/>
          <w:szCs w:val="24"/>
        </w:rPr>
        <w:tab/>
      </w:r>
      <w:r w:rsidRPr="00B63BFE">
        <w:rPr>
          <w:rFonts w:ascii="Palatino Linotype" w:hAnsi="Palatino Linotype"/>
          <w:color w:val="000000"/>
          <w:sz w:val="24"/>
          <w:szCs w:val="24"/>
        </w:rPr>
        <w:t>CQ:</w:t>
      </w:r>
      <w:r w:rsidR="001A23FB" w:rsidRPr="00B63BFE">
        <w:rPr>
          <w:rFonts w:ascii="Palatino Linotype" w:hAnsi="Palatino Linotype"/>
          <w:color w:val="FF0000"/>
          <w:sz w:val="24"/>
          <w:szCs w:val="24"/>
        </w:rPr>
        <w:t xml:space="preserve"> 02438585284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344F72" w:rsidRPr="00B63BFE">
        <w:rPr>
          <w:rFonts w:ascii="Palatino Linotype" w:hAnsi="Palatino Linotype"/>
          <w:color w:val="000000"/>
          <w:sz w:val="24"/>
          <w:szCs w:val="24"/>
        </w:rPr>
        <w:tab/>
      </w:r>
      <w:r w:rsidR="00344F72" w:rsidRPr="00B63BFE">
        <w:rPr>
          <w:rFonts w:ascii="Palatino Linotype" w:hAnsi="Palatino Linotype"/>
          <w:color w:val="000000"/>
          <w:sz w:val="24"/>
          <w:szCs w:val="24"/>
        </w:rPr>
        <w:tab/>
      </w:r>
      <w:r w:rsidRPr="00B63BFE">
        <w:rPr>
          <w:rFonts w:ascii="Palatino Linotype" w:hAnsi="Palatino Linotype"/>
          <w:color w:val="000000"/>
          <w:sz w:val="24"/>
          <w:szCs w:val="24"/>
        </w:rPr>
        <w:t>DĐ: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</w:rPr>
        <w:t>0978615630</w:t>
      </w:r>
    </w:p>
    <w:p w14:paraId="3DC4EBDE" w14:textId="217D3417" w:rsidR="00344F72" w:rsidRPr="00B63BFE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Fax: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bookmarkStart w:id="0" w:name="_Hlk121380862"/>
      <w:r w:rsidR="001A23FB" w:rsidRPr="00B63BFE">
        <w:rPr>
          <w:rFonts w:ascii="Palatino Linotype" w:hAnsi="Palatino Linotype"/>
          <w:color w:val="FF0000"/>
          <w:sz w:val="24"/>
          <w:szCs w:val="24"/>
        </w:rPr>
        <w:t>02438585284</w:t>
      </w:r>
      <w:bookmarkEnd w:id="0"/>
    </w:p>
    <w:p w14:paraId="7E549C2B" w14:textId="7C5A084A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Email: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970A2" w:rsidRPr="00D970A2">
        <w:rPr>
          <w:rFonts w:ascii="Palatino Linotype" w:hAnsi="Palatino Linotype"/>
          <w:color w:val="FF0000"/>
          <w:sz w:val="24"/>
          <w:szCs w:val="24"/>
        </w:rPr>
        <w:t>diephv</w:t>
      </w:r>
      <w:r w:rsidR="001A23FB" w:rsidRPr="00B63BFE">
        <w:rPr>
          <w:rFonts w:ascii="Palatino Linotype" w:hAnsi="Palatino Linotype"/>
          <w:color w:val="FF0000"/>
          <w:sz w:val="24"/>
          <w:szCs w:val="24"/>
        </w:rPr>
        <w:t>@gmail.com</w:t>
      </w:r>
    </w:p>
    <w:p w14:paraId="08C2623A" w14:textId="77777777" w:rsidR="00E54626" w:rsidRPr="00B63BFE" w:rsidRDefault="00E54626" w:rsidP="00B63BFE">
      <w:pPr>
        <w:pStyle w:val="Subtitle"/>
        <w:jc w:val="both"/>
        <w:rPr>
          <w:rFonts w:ascii="Palatino Linotype" w:hAnsi="Palatino Linotype"/>
          <w:color w:val="000000"/>
          <w:szCs w:val="24"/>
        </w:rPr>
      </w:pPr>
    </w:p>
    <w:p w14:paraId="0EF80866" w14:textId="569E0F6B" w:rsidR="00F51F77" w:rsidRPr="00B63BFE" w:rsidRDefault="00F51F77" w:rsidP="00B63BFE">
      <w:pPr>
        <w:pStyle w:val="Subtitle"/>
        <w:jc w:val="both"/>
        <w:rPr>
          <w:rFonts w:ascii="Palatino Linotype" w:hAnsi="Palatino Linotype"/>
          <w:color w:val="000000"/>
          <w:szCs w:val="24"/>
        </w:rPr>
      </w:pPr>
      <w:r w:rsidRPr="00B63BFE">
        <w:rPr>
          <w:rFonts w:ascii="Palatino Linotype" w:hAnsi="Palatino Linotype"/>
          <w:color w:val="000000"/>
          <w:szCs w:val="24"/>
        </w:rPr>
        <w:t>II. QUÁ TRÌNH ĐÀO TẠO</w:t>
      </w:r>
    </w:p>
    <w:p w14:paraId="5C66F550" w14:textId="55D07774" w:rsidR="00F51F77" w:rsidRPr="00B63BFE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</w:rPr>
        <w:t xml:space="preserve">1. </w:t>
      </w:r>
      <w:r w:rsidR="00F51F77" w:rsidRPr="00B63BFE">
        <w:rPr>
          <w:rFonts w:ascii="Palatino Linotype" w:hAnsi="Palatino Linotype"/>
          <w:b/>
          <w:color w:val="000000"/>
          <w:sz w:val="24"/>
          <w:szCs w:val="24"/>
        </w:rPr>
        <w:t>Đại học:</w:t>
      </w:r>
    </w:p>
    <w:p w14:paraId="0DA8F910" w14:textId="77777777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Hệ đào tạo: </w:t>
      </w:r>
      <w:bookmarkStart w:id="1" w:name="_Hlk121380900"/>
      <w:r w:rsidRPr="00B63BFE">
        <w:rPr>
          <w:rFonts w:ascii="Palatino Linotype" w:hAnsi="Palatino Linotype"/>
          <w:color w:val="FF0000"/>
          <w:sz w:val="24"/>
          <w:szCs w:val="24"/>
        </w:rPr>
        <w:t>Chính quy</w:t>
      </w:r>
      <w:bookmarkEnd w:id="1"/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26678DB1" w14:textId="77777777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FF0000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>Nơi đào tạo: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Trường Đại học Khoa học Xã hội và Nhân văn, ĐHQG Hà Nội</w:t>
      </w:r>
    </w:p>
    <w:p w14:paraId="6DB37F96" w14:textId="003D976F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Ngành học: </w:t>
      </w:r>
      <w:r w:rsidRPr="00B63BFE">
        <w:rPr>
          <w:rFonts w:ascii="Palatino Linotype" w:hAnsi="Palatino Linotype"/>
          <w:color w:val="FF0000"/>
          <w:sz w:val="24"/>
          <w:szCs w:val="24"/>
        </w:rPr>
        <w:t>Lịch sử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1A3297DA" w14:textId="1568E80F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Nước đào tạo: </w:t>
      </w:r>
      <w:r w:rsidRPr="00B63BFE">
        <w:rPr>
          <w:rFonts w:ascii="Palatino Linotype" w:hAnsi="Palatino Linotype"/>
          <w:color w:val="FF0000"/>
          <w:sz w:val="24"/>
          <w:szCs w:val="24"/>
        </w:rPr>
        <w:t>Việt Nam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Năm tốt nghiệp: </w:t>
      </w:r>
      <w:r w:rsidRPr="00B63BFE">
        <w:rPr>
          <w:rFonts w:ascii="Palatino Linotype" w:hAnsi="Palatino Linotype"/>
          <w:color w:val="FF0000"/>
          <w:sz w:val="24"/>
          <w:szCs w:val="24"/>
        </w:rPr>
        <w:t>200</w:t>
      </w:r>
      <w:r w:rsidR="00D970A2">
        <w:rPr>
          <w:rFonts w:ascii="Palatino Linotype" w:hAnsi="Palatino Linotype"/>
          <w:color w:val="FF0000"/>
          <w:sz w:val="24"/>
          <w:szCs w:val="24"/>
        </w:rPr>
        <w:t>9</w:t>
      </w:r>
    </w:p>
    <w:p w14:paraId="4F93748D" w14:textId="6E90B2B0" w:rsidR="00666DC9" w:rsidRPr="00B63BFE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Bằng đại học 2: </w:t>
      </w:r>
    </w:p>
    <w:p w14:paraId="66EB171E" w14:textId="77777777" w:rsidR="00666DC9" w:rsidRPr="00B63BFE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Năm tốt nghiệp: </w:t>
      </w:r>
    </w:p>
    <w:p w14:paraId="1D638884" w14:textId="489342F2" w:rsidR="00F51F77" w:rsidRPr="00B63BFE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2. </w:t>
      </w:r>
      <w:r w:rsidR="00F51F77"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>Sau đại học</w:t>
      </w:r>
    </w:p>
    <w:p w14:paraId="713A2D3B" w14:textId="1B633608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>- Thạc sĩ chuyên ngành: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  <w:lang w:val="pt-BR"/>
        </w:rPr>
        <w:t>Quản lý Tài nguyên Văn hoá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Năm cấp bằng: </w:t>
      </w:r>
      <w:r w:rsidRPr="00B63BFE">
        <w:rPr>
          <w:rFonts w:ascii="Palatino Linotype" w:hAnsi="Palatino Linotype"/>
          <w:color w:val="FF0000"/>
          <w:sz w:val="24"/>
          <w:szCs w:val="24"/>
        </w:rPr>
        <w:t>201</w:t>
      </w:r>
      <w:r w:rsidR="00D970A2">
        <w:rPr>
          <w:rFonts w:ascii="Palatino Linotype" w:hAnsi="Palatino Linotype"/>
          <w:color w:val="FF0000"/>
          <w:sz w:val="24"/>
          <w:szCs w:val="24"/>
        </w:rPr>
        <w:t>5</w:t>
      </w:r>
    </w:p>
    <w:p w14:paraId="5FE61895" w14:textId="32540D77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>Nơi đào tạo: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  <w:lang w:val="it-IT"/>
        </w:rPr>
        <w:t>Khoa Nghiên cứu Môi trường Xã hội và Nhân văn, Đại học Kanazawa, Nhật Bản</w:t>
      </w:r>
    </w:p>
    <w:p w14:paraId="1949F88E" w14:textId="471AADE9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- Tiến sĩ chuyên ngành: </w:t>
      </w:r>
      <w:r w:rsidR="00D970A2">
        <w:rPr>
          <w:rFonts w:ascii="Palatino Linotype" w:hAnsi="Palatino Linotype"/>
          <w:color w:val="FF0000"/>
          <w:sz w:val="24"/>
          <w:szCs w:val="24"/>
          <w:lang w:val="pt-BR"/>
        </w:rPr>
        <w:t>Khảo cổ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Năm cấp bằng: </w:t>
      </w:r>
      <w:r w:rsidR="00D970A2">
        <w:rPr>
          <w:rFonts w:ascii="Palatino Linotype" w:hAnsi="Palatino Linotype"/>
          <w:color w:val="FF0000"/>
          <w:sz w:val="24"/>
          <w:szCs w:val="24"/>
        </w:rPr>
        <w:t>Chưa bảo vệ</w:t>
      </w:r>
    </w:p>
    <w:p w14:paraId="45D10CB1" w14:textId="5B4DDF16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>Nơi đào tạo: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Trường Đại học Khoa học Xã hội và Nhân văn, ĐHQG Hà Nội</w:t>
      </w:r>
    </w:p>
    <w:p w14:paraId="70F7D92F" w14:textId="7368E64F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Tên luận án</w:t>
      </w:r>
      <w:r w:rsidR="00666DC9"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: </w:t>
      </w:r>
      <w:r w:rsidR="00D970A2">
        <w:rPr>
          <w:rFonts w:ascii="Palatino Linotype" w:hAnsi="Palatino Linotype"/>
          <w:color w:val="FF0000"/>
          <w:sz w:val="24"/>
          <w:szCs w:val="24"/>
          <w:lang w:val="it-IT"/>
        </w:rPr>
        <w:t>Hệ thống các di tích tiền Đông Sơn ở Phú Thọ và vị trí của nó trong thời đại đồ đồng châu thổ sông Hồng.</w:t>
      </w:r>
    </w:p>
    <w:p w14:paraId="456F2EBA" w14:textId="532D4D0A" w:rsidR="00364180" w:rsidRPr="00B63BFE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/>
          <w:sz w:val="24"/>
          <w:szCs w:val="24"/>
          <w:lang w:val="pt-BR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t>3. Ngoại ngữ:</w:t>
      </w:r>
    </w:p>
    <w:p w14:paraId="0BF1516D" w14:textId="66C19642" w:rsidR="00364180" w:rsidRPr="00B63BFE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1.</w:t>
      </w:r>
      <w:r w:rsidR="00666DC9"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r w:rsidR="00D970A2">
        <w:rPr>
          <w:rFonts w:ascii="Palatino Linotype" w:hAnsi="Palatino Linotype"/>
          <w:color w:val="FF0000"/>
          <w:sz w:val="24"/>
          <w:szCs w:val="24"/>
          <w:lang w:val="pt-BR"/>
        </w:rPr>
        <w:t>Tiếng Anh</w:t>
      </w:r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ab/>
      </w:r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ab/>
        <w:t xml:space="preserve">Mức độ sử dụng: </w:t>
      </w:r>
      <w:r w:rsidR="00D970A2">
        <w:rPr>
          <w:rFonts w:ascii="Palatino Linotype" w:hAnsi="Palatino Linotype"/>
          <w:color w:val="FF0000"/>
          <w:sz w:val="24"/>
          <w:szCs w:val="24"/>
          <w:lang w:val="pt-BR"/>
        </w:rPr>
        <w:t>Trung bình</w:t>
      </w:r>
    </w:p>
    <w:p w14:paraId="3D9ED869" w14:textId="2BAE5033" w:rsidR="00364180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</w:p>
    <w:p w14:paraId="59476F6B" w14:textId="248A533C" w:rsidR="00D970A2" w:rsidRDefault="00D970A2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</w:p>
    <w:p w14:paraId="69A7E5D5" w14:textId="77777777" w:rsidR="00D970A2" w:rsidRPr="00B63BFE" w:rsidRDefault="00D970A2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</w:p>
    <w:p w14:paraId="687B5C4B" w14:textId="77777777" w:rsidR="00F51F77" w:rsidRPr="00B63BFE" w:rsidRDefault="00F51F77" w:rsidP="00B63BFE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  <w:lang w:val="pt-BR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lastRenderedPageBreak/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F51F77" w:rsidRPr="00B63BFE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Công việc đảm nhiệm</w:t>
            </w:r>
          </w:p>
        </w:tc>
      </w:tr>
      <w:tr w:rsidR="00F97AFF" w:rsidRPr="00B63BFE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674BE80B" w:rsidR="00F97AFF" w:rsidRPr="00B63BFE" w:rsidRDefault="00405B18" w:rsidP="00B63BFE">
            <w:pPr>
              <w:spacing w:after="0" w:line="240" w:lineRule="auto"/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  <w:t>200</w:t>
            </w:r>
            <w:r w:rsidR="00D970A2"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  <w:t>9</w:t>
            </w:r>
            <w:r w:rsidRPr="00B63BFE"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94AD3C2" w:rsidR="00F97AFF" w:rsidRPr="00B63BFE" w:rsidRDefault="00405B18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vi-VN"/>
              </w:rPr>
              <w:t xml:space="preserve">Khoa Lịch sử, Trường </w:t>
            </w:r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it-IT"/>
              </w:rPr>
              <w:t xml:space="preserve">Đại học </w:t>
            </w:r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B63BFE" w:rsidRDefault="00405B18" w:rsidP="00B63BFE">
            <w:pPr>
              <w:spacing w:after="0" w:line="240" w:lineRule="auto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color w:val="FF0000"/>
                <w:sz w:val="24"/>
                <w:szCs w:val="24"/>
              </w:rPr>
              <w:t>Giảng viên</w:t>
            </w:r>
          </w:p>
        </w:tc>
      </w:tr>
    </w:tbl>
    <w:p w14:paraId="4B56E131" w14:textId="77777777" w:rsidR="00F97AFF" w:rsidRPr="00B63BFE" w:rsidRDefault="00F97AFF" w:rsidP="00B63BFE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</w:p>
    <w:p w14:paraId="2687141B" w14:textId="77777777" w:rsidR="00F51F77" w:rsidRPr="00B63BFE" w:rsidRDefault="00F51F77" w:rsidP="00B63BFE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</w:rPr>
        <w:t>IV. QUÁ TRÌNH NGHIÊN CỨU KHOA HỌC</w:t>
      </w:r>
    </w:p>
    <w:p w14:paraId="271B2873" w14:textId="13FC68AF" w:rsidR="00F51F77" w:rsidRPr="00B63BFE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1. </w:t>
      </w:r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F51F77" w:rsidRPr="00B63BFE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Trách nhiệm tham gia trong đề tài</w:t>
            </w:r>
          </w:p>
        </w:tc>
      </w:tr>
      <w:tr w:rsidR="00F97AFF" w:rsidRPr="00B63BFE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B63BFE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469E55DB" w:rsidR="00F97AFF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Môi trường sinh thái các văn hoá Tiền Đông Sơn ở châu thổ sông Hồng</w:t>
            </w:r>
          </w:p>
        </w:tc>
        <w:tc>
          <w:tcPr>
            <w:tcW w:w="1559" w:type="dxa"/>
            <w:vAlign w:val="center"/>
          </w:tcPr>
          <w:p w14:paraId="1447DD05" w14:textId="5D7B6BEE" w:rsidR="00F97AFF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2018 - 2020</w:t>
            </w:r>
          </w:p>
        </w:tc>
        <w:tc>
          <w:tcPr>
            <w:tcW w:w="1985" w:type="dxa"/>
            <w:vAlign w:val="center"/>
          </w:tcPr>
          <w:p w14:paraId="23F6B208" w14:textId="1A8E0FAF" w:rsidR="00F97AFF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Cơ sở</w:t>
            </w:r>
          </w:p>
        </w:tc>
        <w:tc>
          <w:tcPr>
            <w:tcW w:w="2126" w:type="dxa"/>
            <w:vAlign w:val="center"/>
          </w:tcPr>
          <w:p w14:paraId="4A189B01" w14:textId="2FE15DF5" w:rsidR="00F97AFF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Chủ nhiệm </w:t>
            </w:r>
          </w:p>
        </w:tc>
      </w:tr>
    </w:tbl>
    <w:p w14:paraId="57332151" w14:textId="77777777" w:rsidR="00D66976" w:rsidRPr="00B63BFE" w:rsidRDefault="00D66976" w:rsidP="00B63BFE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vi-VN"/>
        </w:rPr>
      </w:pPr>
    </w:p>
    <w:p w14:paraId="23A0FFBC" w14:textId="71927197" w:rsidR="00AE0A50" w:rsidRPr="00B63BFE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</w:pPr>
      <w:r w:rsidRPr="00B63BFE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t xml:space="preserve">2. </w:t>
      </w:r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F51F77" w:rsidRPr="00B63BFE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CC4E723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Tạp chí danh mục</w:t>
            </w:r>
            <w:r w:rsidR="00D66976"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ISI/Scopus/khác</w:t>
            </w:r>
          </w:p>
        </w:tc>
      </w:tr>
      <w:tr w:rsidR="003D4CDD" w:rsidRPr="00B63BFE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B63BFE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11C48CD8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Chuyển dịch không gian cư trú cư dân văn hoá Phùng Nguyên</w:t>
            </w:r>
          </w:p>
        </w:tc>
        <w:tc>
          <w:tcPr>
            <w:tcW w:w="992" w:type="dxa"/>
            <w:vAlign w:val="center"/>
          </w:tcPr>
          <w:p w14:paraId="253643E5" w14:textId="6B249268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2DD772AC" w14:textId="2029F6FF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Khảo cổ học</w:t>
            </w:r>
          </w:p>
        </w:tc>
        <w:tc>
          <w:tcPr>
            <w:tcW w:w="1559" w:type="dxa"/>
            <w:vAlign w:val="center"/>
          </w:tcPr>
          <w:p w14:paraId="3D56F917" w14:textId="1BBB594A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4C9EC192" w14:textId="502E7D5D" w:rsidR="003D4CDD" w:rsidRPr="00B63BFE" w:rsidRDefault="00F8529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Khác</w:t>
            </w:r>
          </w:p>
        </w:tc>
      </w:tr>
      <w:tr w:rsidR="003D4CDD" w:rsidRPr="00B63BFE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B63BFE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2528F027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Về những bằng chứng của kỹ thuật sáp chảy trên trống đồng Đông Sơn ở Đông Nam Á</w:t>
            </w:r>
          </w:p>
        </w:tc>
        <w:tc>
          <w:tcPr>
            <w:tcW w:w="992" w:type="dxa"/>
            <w:vAlign w:val="center"/>
          </w:tcPr>
          <w:p w14:paraId="1E0F66FB" w14:textId="0F905E16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4FEE62C8" w14:textId="6D8BD831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Thông báo Khoa học Bảo tàng Lịch sử Quốc gia</w:t>
            </w:r>
          </w:p>
        </w:tc>
        <w:tc>
          <w:tcPr>
            <w:tcW w:w="1559" w:type="dxa"/>
            <w:vAlign w:val="center"/>
          </w:tcPr>
          <w:p w14:paraId="07506F75" w14:textId="4A9B394E" w:rsidR="003D4CDD" w:rsidRPr="00B63BFE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3D0A0BD" w14:textId="0794A952" w:rsidR="003D4CDD" w:rsidRPr="00B63BFE" w:rsidRDefault="00F8529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Khác</w:t>
            </w:r>
          </w:p>
        </w:tc>
      </w:tr>
      <w:tr w:rsidR="003D4CDD" w:rsidRPr="00B63BFE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3D4CDD" w:rsidRPr="00B63BFE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319BB0B9" w:rsidR="003D4CDD" w:rsidRPr="00D970A2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iCs/>
                <w:color w:val="000000"/>
                <w:sz w:val="24"/>
                <w:szCs w:val="24"/>
              </w:rPr>
              <w:t>Trống đồng Làng Vạc</w:t>
            </w:r>
          </w:p>
        </w:tc>
        <w:tc>
          <w:tcPr>
            <w:tcW w:w="992" w:type="dxa"/>
            <w:vAlign w:val="center"/>
          </w:tcPr>
          <w:p w14:paraId="7B263EF9" w14:textId="3F21D825" w:rsidR="003D4CDD" w:rsidRPr="00D970A2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054AD863" w14:textId="12687B20" w:rsidR="003D4CDD" w:rsidRPr="00D970A2" w:rsidRDefault="00D970A2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Hội thảo </w:t>
            </w:r>
            <w:r w:rsidR="00F8529D">
              <w:rPr>
                <w:rFonts w:ascii="Palatino Linotype" w:hAnsi="Palatino Linotype"/>
                <w:color w:val="000000"/>
                <w:sz w:val="24"/>
                <w:szCs w:val="24"/>
              </w:rPr>
              <w:t>Di tích Khảo cổ học Làng Vạc giá trị Lịch sử - Văn hoá</w:t>
            </w:r>
          </w:p>
        </w:tc>
        <w:tc>
          <w:tcPr>
            <w:tcW w:w="1559" w:type="dxa"/>
            <w:vAlign w:val="center"/>
          </w:tcPr>
          <w:p w14:paraId="235C003E" w14:textId="2A5EA5C9" w:rsidR="003D4CD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B821FCB" w14:textId="63654D1C" w:rsidR="003D4CDD" w:rsidRPr="00F8529D" w:rsidRDefault="00F8529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Khác</w:t>
            </w:r>
          </w:p>
        </w:tc>
      </w:tr>
      <w:tr w:rsidR="003D4CDD" w:rsidRPr="00B63BFE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3D4CDD" w:rsidRPr="00B63BFE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3AE832CD" w:rsidR="003D4CD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</w:rPr>
            </w:pPr>
            <w:r>
              <w:rPr>
                <w:rFonts w:ascii="Palatino Linotype" w:hAnsi="Palatino Linotype"/>
                <w:iCs/>
                <w:sz w:val="24"/>
                <w:szCs w:val="24"/>
              </w:rPr>
              <w:t>Từ câu chuyện của di tích mộ gạch Việt Yên suy nghĩ về công tác bảo tồn di sản khảo cổ học</w:t>
            </w:r>
          </w:p>
        </w:tc>
        <w:tc>
          <w:tcPr>
            <w:tcW w:w="992" w:type="dxa"/>
            <w:vAlign w:val="center"/>
          </w:tcPr>
          <w:p w14:paraId="66DBD54C" w14:textId="7379B817" w:rsidR="003D4CD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1A92ABCA" w14:textId="0D41E240" w:rsidR="003D4CD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Hội thảo Quản lý di sản khảo cổ học lý thuyết và thực tiễn</w:t>
            </w:r>
          </w:p>
        </w:tc>
        <w:tc>
          <w:tcPr>
            <w:tcW w:w="1559" w:type="dxa"/>
            <w:vAlign w:val="center"/>
          </w:tcPr>
          <w:p w14:paraId="07D51C6F" w14:textId="1E7D2F71" w:rsidR="003D4CD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5B07CB5" w14:textId="0473AAE8" w:rsidR="003D4CDD" w:rsidRPr="00B63BFE" w:rsidRDefault="00F8529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Khác</w:t>
            </w:r>
          </w:p>
        </w:tc>
      </w:tr>
      <w:tr w:rsidR="003D4CDD" w:rsidRPr="00B63BFE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3D4CDD" w:rsidRPr="00B63BFE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601CCC" w14:textId="02DE1F4E" w:rsidR="003D4CD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  <w:t>Nhận thức mới về di chủ Mậu A (Yên Bái) qua kết quả thám sát 2015</w:t>
            </w:r>
          </w:p>
        </w:tc>
        <w:tc>
          <w:tcPr>
            <w:tcW w:w="992" w:type="dxa"/>
            <w:vAlign w:val="center"/>
          </w:tcPr>
          <w:p w14:paraId="4A3DAB6E" w14:textId="21D64FEF" w:rsidR="003D4CDD" w:rsidRPr="00B63BFE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  <w:t>2018</w:t>
            </w:r>
          </w:p>
        </w:tc>
        <w:tc>
          <w:tcPr>
            <w:tcW w:w="1985" w:type="dxa"/>
            <w:vAlign w:val="center"/>
          </w:tcPr>
          <w:p w14:paraId="3AE67553" w14:textId="5B3D3087" w:rsidR="003D4CD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Khảo cổ học</w:t>
            </w:r>
          </w:p>
        </w:tc>
        <w:tc>
          <w:tcPr>
            <w:tcW w:w="1559" w:type="dxa"/>
            <w:vAlign w:val="center"/>
          </w:tcPr>
          <w:p w14:paraId="362FCD3D" w14:textId="74DB6776" w:rsidR="003D4CDD" w:rsidRPr="00B63BFE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2E18010" w14:textId="0FA401C5" w:rsidR="003D4CDD" w:rsidRPr="00B63BFE" w:rsidRDefault="00F8529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Khác</w:t>
            </w:r>
          </w:p>
        </w:tc>
      </w:tr>
      <w:tr w:rsidR="00F8529D" w:rsidRPr="00B63BFE" w14:paraId="63E0540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6185123" w14:textId="77777777" w:rsidR="00F8529D" w:rsidRPr="00B63BFE" w:rsidRDefault="00F8529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B3D24E" w14:textId="77777777" w:rsid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</w:pPr>
            <w:r w:rsidRPr="00F8529D"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  <w:t xml:space="preserve">Di sản ngoại biên] Báo cáo khai quật mộ gạch Việt Yên, </w:t>
            </w:r>
            <w:r w:rsidRPr="00F8529D"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  <w:lastRenderedPageBreak/>
              <w:t>huyện Quốc Oai, Hà Nội, Việt Nam</w:t>
            </w:r>
            <w:r w:rsidR="00852972"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0DED65DD" w14:textId="69B742B2" w:rsidR="00852972" w:rsidRPr="00F8529D" w:rsidRDefault="00852972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iCs/>
                <w:color w:val="000000"/>
                <w:sz w:val="24"/>
                <w:szCs w:val="24"/>
                <w:lang w:val="pt-BR"/>
              </w:rPr>
              <w:t>(Tiếng Trung Quốc)</w:t>
            </w:r>
          </w:p>
        </w:tc>
        <w:tc>
          <w:tcPr>
            <w:tcW w:w="992" w:type="dxa"/>
            <w:vAlign w:val="center"/>
          </w:tcPr>
          <w:p w14:paraId="676980F6" w14:textId="75508CF9" w:rsidR="00F8529D" w:rsidRPr="00B63BFE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  <w:lastRenderedPageBreak/>
              <w:t>2021</w:t>
            </w:r>
          </w:p>
        </w:tc>
        <w:tc>
          <w:tcPr>
            <w:tcW w:w="1985" w:type="dxa"/>
            <w:vAlign w:val="center"/>
          </w:tcPr>
          <w:p w14:paraId="5585479D" w14:textId="22A70BDD" w:rsidR="00F8529D" w:rsidRPr="00F8529D" w:rsidRDefault="00F8529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Văn minh Đông Á (Tập 2), </w:t>
            </w:r>
            <w:r w:rsidRPr="00F8529D">
              <w:rPr>
                <w:rFonts w:ascii="Palatino Linotype" w:hAnsi="Palatino Linotype"/>
                <w:sz w:val="24"/>
                <w:szCs w:val="24"/>
              </w:rPr>
              <w:t xml:space="preserve">Viện Văn vật và Bảo </w:t>
            </w:r>
            <w:r w:rsidRPr="00F8529D">
              <w:rPr>
                <w:rFonts w:ascii="Palatino Linotype" w:hAnsi="Palatino Linotype"/>
                <w:sz w:val="24"/>
                <w:szCs w:val="24"/>
              </w:rPr>
              <w:lastRenderedPageBreak/>
              <w:t>tàng, Đại học Sư phạm Nam Kinh</w:t>
            </w:r>
            <w:r w:rsidR="000C3A16">
              <w:rPr>
                <w:rFonts w:ascii="Palatino Linotype" w:hAnsi="Palatino Linotype"/>
                <w:sz w:val="24"/>
                <w:szCs w:val="24"/>
              </w:rPr>
              <w:t>, Trung Quốc</w:t>
            </w:r>
          </w:p>
        </w:tc>
        <w:tc>
          <w:tcPr>
            <w:tcW w:w="1559" w:type="dxa"/>
            <w:vAlign w:val="center"/>
          </w:tcPr>
          <w:p w14:paraId="7519419A" w14:textId="354A462B" w:rsidR="00F8529D" w:rsidRPr="00B63BFE" w:rsidRDefault="00852972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Đồng tác giả</w:t>
            </w:r>
          </w:p>
        </w:tc>
        <w:tc>
          <w:tcPr>
            <w:tcW w:w="2009" w:type="dxa"/>
            <w:vAlign w:val="center"/>
          </w:tcPr>
          <w:p w14:paraId="64F69C8A" w14:textId="5DDEF4B8" w:rsidR="00F8529D" w:rsidRPr="00B63BFE" w:rsidRDefault="00852972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Khác</w:t>
            </w:r>
          </w:p>
        </w:tc>
      </w:tr>
    </w:tbl>
    <w:p w14:paraId="00860672" w14:textId="06404AA4" w:rsidR="003D4CDD" w:rsidRPr="00B63BFE" w:rsidRDefault="003D4CDD" w:rsidP="00B63BF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B63BFE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</w:p>
          <w:p w14:paraId="5EE76911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Xác nhận của</w:t>
            </w:r>
          </w:p>
          <w:p w14:paraId="6EB69833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Hà Nội</w:t>
            </w:r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, ngày </w:t>
            </w: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05 </w:t>
            </w:r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tháng </w:t>
            </w: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12</w:t>
            </w:r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năm </w:t>
            </w: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2022</w:t>
            </w:r>
          </w:p>
          <w:p w14:paraId="242E73EC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Người khai kí tên</w:t>
            </w:r>
          </w:p>
          <w:p w14:paraId="5262603D" w14:textId="56407C72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(Ghi rõ chức danh, học vị)</w:t>
            </w:r>
          </w:p>
          <w:p w14:paraId="02F2F6D6" w14:textId="77777777" w:rsidR="00405B18" w:rsidRPr="00B63BFE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29C3CAAB" w14:textId="77777777" w:rsidR="00E54626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38B8982A" w14:textId="77777777" w:rsidR="00E54626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7FDE6E71" w14:textId="77777777" w:rsidR="00E54626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2521F62F" w14:textId="4269FEC2" w:rsidR="00E54626" w:rsidRPr="00B63BFE" w:rsidRDefault="00852972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iCs/>
                <w:color w:val="FF0000"/>
                <w:sz w:val="24"/>
                <w:szCs w:val="24"/>
              </w:rPr>
              <w:t>Hoàng Văn Diệp</w:t>
            </w:r>
          </w:p>
        </w:tc>
      </w:tr>
    </w:tbl>
    <w:p w14:paraId="2656A18A" w14:textId="77777777" w:rsidR="00F51F77" w:rsidRPr="00B63BFE" w:rsidRDefault="00F51F77" w:rsidP="003D4CDD">
      <w:pPr>
        <w:spacing w:after="0" w:line="240" w:lineRule="auto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4AFAF362" w14:textId="48324FBF" w:rsidR="00F30FA6" w:rsidRPr="00B63BFE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63BFE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B63BFE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474E8"/>
    <w:rsid w:val="000C3A16"/>
    <w:rsid w:val="00113318"/>
    <w:rsid w:val="0015677D"/>
    <w:rsid w:val="001A23FB"/>
    <w:rsid w:val="001F05E2"/>
    <w:rsid w:val="0025551F"/>
    <w:rsid w:val="00344F72"/>
    <w:rsid w:val="00364180"/>
    <w:rsid w:val="003716CF"/>
    <w:rsid w:val="003D4CDD"/>
    <w:rsid w:val="003E277F"/>
    <w:rsid w:val="00405B18"/>
    <w:rsid w:val="00443AD0"/>
    <w:rsid w:val="00666DC9"/>
    <w:rsid w:val="00697659"/>
    <w:rsid w:val="0071402C"/>
    <w:rsid w:val="007936F0"/>
    <w:rsid w:val="007F6B66"/>
    <w:rsid w:val="008113D0"/>
    <w:rsid w:val="00852972"/>
    <w:rsid w:val="00AD67A5"/>
    <w:rsid w:val="00AE0A50"/>
    <w:rsid w:val="00B361CA"/>
    <w:rsid w:val="00B63BFE"/>
    <w:rsid w:val="00C73CA5"/>
    <w:rsid w:val="00D66976"/>
    <w:rsid w:val="00D970A2"/>
    <w:rsid w:val="00DC1D7D"/>
    <w:rsid w:val="00E54626"/>
    <w:rsid w:val="00E81E91"/>
    <w:rsid w:val="00F30FA6"/>
    <w:rsid w:val="00F51F77"/>
    <w:rsid w:val="00F8529D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Hoàng Diệp</cp:lastModifiedBy>
  <cp:revision>18</cp:revision>
  <cp:lastPrinted>2022-12-06T09:06:00Z</cp:lastPrinted>
  <dcterms:created xsi:type="dcterms:W3CDTF">2022-12-08T01:12:00Z</dcterms:created>
  <dcterms:modified xsi:type="dcterms:W3CDTF">2022-12-15T07:41:00Z</dcterms:modified>
</cp:coreProperties>
</file>