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7474E" w14:textId="75334F33" w:rsidR="00F51F77" w:rsidRPr="009A34AC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color w:val="000000" w:themeColor="text1"/>
          <w:sz w:val="26"/>
          <w:szCs w:val="26"/>
        </w:rPr>
      </w:pPr>
      <w:r w:rsidRPr="009A34AC">
        <w:rPr>
          <w:rFonts w:ascii="Palatino Linotype" w:hAnsi="Palatino Linotype"/>
          <w:b/>
          <w:bCs/>
          <w:color w:val="000000" w:themeColor="text1"/>
          <w:sz w:val="26"/>
          <w:szCs w:val="26"/>
        </w:rPr>
        <w:t>LÍ LỊCH KHOA HỌC</w:t>
      </w:r>
    </w:p>
    <w:p w14:paraId="5D07321B" w14:textId="77777777" w:rsidR="00F51F77" w:rsidRPr="009A34AC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color w:val="000000" w:themeColor="text1"/>
          <w:sz w:val="26"/>
          <w:szCs w:val="26"/>
        </w:rPr>
      </w:pPr>
      <w:r w:rsidRPr="009A34AC">
        <w:rPr>
          <w:rFonts w:ascii="Palatino Linotype" w:hAnsi="Palatino Linotype"/>
          <w:b/>
          <w:bCs/>
          <w:i/>
          <w:iCs/>
          <w:color w:val="000000" w:themeColor="text1"/>
          <w:sz w:val="26"/>
          <w:szCs w:val="26"/>
        </w:rPr>
        <w:t>(Dùng cho cán bộ tham gia đào tạo đại học ở Đại học Quốc gia Hà Nội)</w:t>
      </w:r>
    </w:p>
    <w:p w14:paraId="6CBABE8E" w14:textId="4FC61454" w:rsidR="00364180" w:rsidRPr="009A34AC" w:rsidRDefault="00364180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 w:themeColor="text1"/>
          <w:sz w:val="24"/>
          <w:szCs w:val="24"/>
        </w:rPr>
      </w:pPr>
    </w:p>
    <w:p w14:paraId="781A2D8A" w14:textId="25A697D5" w:rsidR="00F51F77" w:rsidRPr="009A34AC" w:rsidRDefault="00F51F77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 w:themeColor="text1"/>
          <w:sz w:val="24"/>
          <w:szCs w:val="24"/>
        </w:rPr>
      </w:pPr>
      <w:r w:rsidRPr="009A34AC">
        <w:rPr>
          <w:rFonts w:ascii="Palatino Linotype" w:hAnsi="Palatino Linotype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502CF795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"/>
            </w:pict>
          </mc:Fallback>
        </mc:AlternateContent>
      </w:r>
    </w:p>
    <w:p w14:paraId="1F521161" w14:textId="031B7A3C" w:rsidR="00F51F77" w:rsidRPr="009A34AC" w:rsidRDefault="00B656F5" w:rsidP="00B63BFE">
      <w:pPr>
        <w:pStyle w:val="Subtitle"/>
        <w:jc w:val="both"/>
        <w:rPr>
          <w:rFonts w:ascii="Palatino Linotype" w:hAnsi="Palatino Linotype"/>
          <w:color w:val="000000" w:themeColor="text1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A6AB73" wp14:editId="7B36CDA7">
            <wp:simplePos x="0" y="0"/>
            <wp:positionH relativeFrom="column">
              <wp:posOffset>4197350</wp:posOffset>
            </wp:positionH>
            <wp:positionV relativeFrom="paragraph">
              <wp:posOffset>31115</wp:posOffset>
            </wp:positionV>
            <wp:extent cx="1714500" cy="1714500"/>
            <wp:effectExtent l="0" t="0" r="0" b="0"/>
            <wp:wrapSquare wrapText="bothSides"/>
            <wp:docPr id="2" name="Picture 2" descr="Lý lịch Khoa học TS Đỗ Hoàng 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lịch Khoa học TS Đỗ Hoàng Á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F77" w:rsidRPr="009A34AC">
        <w:rPr>
          <w:rFonts w:ascii="Palatino Linotype" w:hAnsi="Palatino Linotype"/>
          <w:color w:val="000000" w:themeColor="text1"/>
          <w:szCs w:val="24"/>
        </w:rPr>
        <w:t>I. LÍ LỊCH SƠ LƯỢC</w:t>
      </w:r>
    </w:p>
    <w:p w14:paraId="0B938BFD" w14:textId="69C467AA" w:rsidR="00CA09DE" w:rsidRPr="00CA09DE" w:rsidRDefault="00CA09DE" w:rsidP="00F94406">
      <w:pPr>
        <w:pStyle w:val="Subtitle"/>
        <w:ind w:left="567" w:hanging="283"/>
        <w:jc w:val="both"/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</w:pPr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>Họ và tên: Đỗ Hoàng Ánh        Giới tính: Nam</w:t>
      </w:r>
    </w:p>
    <w:p w14:paraId="366E1FAF" w14:textId="77777777" w:rsidR="00CA09DE" w:rsidRPr="00CA09DE" w:rsidRDefault="00CA09DE" w:rsidP="00F94406">
      <w:pPr>
        <w:pStyle w:val="Subtitle"/>
        <w:ind w:left="567" w:hanging="283"/>
        <w:jc w:val="both"/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</w:pPr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>Quê quán: Hà Nội</w:t>
      </w:r>
    </w:p>
    <w:p w14:paraId="39C24DF2" w14:textId="5F74754D" w:rsidR="00CA09DE" w:rsidRPr="00CA09DE" w:rsidRDefault="00CA09DE" w:rsidP="00F94406">
      <w:pPr>
        <w:pStyle w:val="Subtitle"/>
        <w:ind w:left="567" w:hanging="283"/>
        <w:jc w:val="both"/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</w:pPr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>Dân tộc: Kinh</w:t>
      </w:r>
    </w:p>
    <w:p w14:paraId="6E3520CA" w14:textId="77777777" w:rsidR="00CA09DE" w:rsidRPr="00CA09DE" w:rsidRDefault="00CA09DE" w:rsidP="00F94406">
      <w:pPr>
        <w:pStyle w:val="Subtitle"/>
        <w:ind w:left="567" w:hanging="283"/>
        <w:jc w:val="both"/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</w:pPr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>Học vị cao nhất: Tiến sĩ</w:t>
      </w:r>
    </w:p>
    <w:p w14:paraId="0737EA76" w14:textId="77777777" w:rsidR="00CA09DE" w:rsidRPr="00CA09DE" w:rsidRDefault="00CA09DE" w:rsidP="00F94406">
      <w:pPr>
        <w:pStyle w:val="Subtitle"/>
        <w:ind w:left="567" w:hanging="283"/>
        <w:jc w:val="both"/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</w:pPr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>Năm, nước nhận học vị: 2016, Việt Nam</w:t>
      </w:r>
    </w:p>
    <w:p w14:paraId="072A54C3" w14:textId="77777777" w:rsidR="00CA09DE" w:rsidRPr="00CA09DE" w:rsidRDefault="00CA09DE" w:rsidP="00F94406">
      <w:pPr>
        <w:pStyle w:val="Subtitle"/>
        <w:ind w:left="567" w:hanging="283"/>
        <w:jc w:val="both"/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</w:pPr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 xml:space="preserve">Trình độ ngoại ngữ: B2, Khung tham chiếu năng lực ngoại ngữ </w:t>
      </w:r>
      <w:proofErr w:type="gramStart"/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>chung</w:t>
      </w:r>
      <w:proofErr w:type="gramEnd"/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 xml:space="preserve"> Châu Âu (CEFR level).</w:t>
      </w:r>
    </w:p>
    <w:p w14:paraId="7E027089" w14:textId="77777777" w:rsidR="00CA09DE" w:rsidRPr="00CA09DE" w:rsidRDefault="00CA09DE" w:rsidP="00F94406">
      <w:pPr>
        <w:pStyle w:val="Subtitle"/>
        <w:ind w:left="567" w:hanging="283"/>
        <w:jc w:val="both"/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</w:pPr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>Hướng nghiên cứu chính: Lịch sử Đảng Cộng sản Việt Nam; Tổ chức quyền lực chính trị và lịch sử các đảng phái chính trị; Lịch sử khoa học công nghệ và vấn đề quản lý, phát triển khoa học công nghệ ở Việt Nam.</w:t>
      </w:r>
    </w:p>
    <w:p w14:paraId="3EA444B6" w14:textId="77777777" w:rsidR="00CA09DE" w:rsidRPr="00CA09DE" w:rsidRDefault="00CA09DE" w:rsidP="00F94406">
      <w:pPr>
        <w:pStyle w:val="Subtitle"/>
        <w:ind w:left="567" w:hanging="283"/>
        <w:jc w:val="both"/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</w:pPr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>Đơn vị công tác: Trường Đại học Khoa học Xã hội và Nhân văn, Đại học Quốc gia Hà Nội.</w:t>
      </w:r>
    </w:p>
    <w:p w14:paraId="3EECC738" w14:textId="77777777" w:rsidR="00CA09DE" w:rsidRPr="00CA09DE" w:rsidRDefault="00CA09DE" w:rsidP="00F94406">
      <w:pPr>
        <w:pStyle w:val="Subtitle"/>
        <w:ind w:left="567" w:hanging="283"/>
        <w:jc w:val="both"/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</w:pPr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 xml:space="preserve">Chỗ ở riêng hoặc địa chỉ liên lạc: </w:t>
      </w:r>
      <w:bookmarkStart w:id="0" w:name="_GoBack"/>
      <w:bookmarkEnd w:id="0"/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>Khoa Lịch sử, tầng 3 nhà B, 336 Nguyễn Trãi, Thanh Xuân, Hà Nội.</w:t>
      </w:r>
    </w:p>
    <w:p w14:paraId="1CA385AA" w14:textId="77777777" w:rsidR="00CA09DE" w:rsidRPr="00CA09DE" w:rsidRDefault="00CA09DE" w:rsidP="00F94406">
      <w:pPr>
        <w:pStyle w:val="Subtitle"/>
        <w:ind w:left="567" w:hanging="283"/>
        <w:jc w:val="both"/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</w:pPr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>Điện thoại liên hệ:    CQ: 02438585284         Fax: 02438585284</w:t>
      </w:r>
    </w:p>
    <w:p w14:paraId="08C2623A" w14:textId="5E532A36" w:rsidR="00E54626" w:rsidRDefault="00CA09DE" w:rsidP="00F94406">
      <w:pPr>
        <w:pStyle w:val="Subtitle"/>
        <w:ind w:left="567" w:hanging="283"/>
        <w:jc w:val="both"/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</w:pPr>
      <w:r w:rsidRPr="00CA09DE">
        <w:rPr>
          <w:rFonts w:ascii="Palatino Linotype" w:eastAsiaTheme="minorEastAsia" w:hAnsi="Palatino Linotype" w:cstheme="minorBidi"/>
          <w:b w:val="0"/>
          <w:color w:val="000000" w:themeColor="text1"/>
          <w:szCs w:val="24"/>
        </w:rPr>
        <w:t xml:space="preserve">Email: </w:t>
      </w:r>
      <w:hyperlink r:id="rId7" w:history="1">
        <w:r w:rsidRPr="00453BE1">
          <w:rPr>
            <w:rStyle w:val="Hyperlink"/>
            <w:rFonts w:ascii="Palatino Linotype" w:eastAsiaTheme="minorEastAsia" w:hAnsi="Palatino Linotype" w:cstheme="minorBidi"/>
            <w:b w:val="0"/>
            <w:szCs w:val="24"/>
          </w:rPr>
          <w:t>dodanghoanganh@gmail.com</w:t>
        </w:r>
      </w:hyperlink>
    </w:p>
    <w:p w14:paraId="14A684EB" w14:textId="77777777" w:rsidR="00CA09DE" w:rsidRPr="009A34AC" w:rsidRDefault="00CA09DE" w:rsidP="00CA09DE">
      <w:pPr>
        <w:pStyle w:val="Subtitle"/>
        <w:jc w:val="both"/>
        <w:rPr>
          <w:rFonts w:ascii="Palatino Linotype" w:hAnsi="Palatino Linotype"/>
          <w:color w:val="000000" w:themeColor="text1"/>
          <w:szCs w:val="24"/>
        </w:rPr>
      </w:pPr>
    </w:p>
    <w:p w14:paraId="2687141B" w14:textId="690877A5" w:rsidR="00F51F77" w:rsidRDefault="004E0FE8" w:rsidP="00B63BFE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>II</w:t>
      </w:r>
      <w:r w:rsidR="00F51F77" w:rsidRPr="009A34AC">
        <w:rPr>
          <w:rFonts w:ascii="Palatino Linotype" w:hAnsi="Palatino Linotype"/>
          <w:b/>
          <w:color w:val="000000" w:themeColor="text1"/>
          <w:sz w:val="24"/>
          <w:szCs w:val="24"/>
        </w:rPr>
        <w:t>. QUÁ TRÌNH NGHIÊN CỨU KHOA HỌC</w:t>
      </w:r>
    </w:p>
    <w:p w14:paraId="62653FBF" w14:textId="46A721F7" w:rsidR="00BD6B2A" w:rsidRPr="009A34AC" w:rsidRDefault="00BD6B2A" w:rsidP="00DD5F90">
      <w:pPr>
        <w:spacing w:after="0" w:line="240" w:lineRule="auto"/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  <w:r w:rsidRPr="009A34A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1. </w:t>
      </w:r>
      <w:r>
        <w:rPr>
          <w:rFonts w:ascii="Palatino Linotype" w:hAnsi="Palatino Linotype"/>
          <w:b/>
          <w:bCs/>
          <w:color w:val="000000" w:themeColor="text1"/>
          <w:sz w:val="24"/>
          <w:szCs w:val="24"/>
        </w:rPr>
        <w:t>Sách, giáo trình</w:t>
      </w:r>
    </w:p>
    <w:p w14:paraId="7A9CD70C" w14:textId="77777777" w:rsidR="003811E8" w:rsidRPr="003811E8" w:rsidRDefault="003811E8" w:rsidP="00723089">
      <w:pPr>
        <w:spacing w:after="0" w:line="240" w:lineRule="auto"/>
        <w:ind w:left="993" w:hanging="284"/>
        <w:rPr>
          <w:rFonts w:ascii="Palatino Linotype" w:hAnsi="Palatino Linotype"/>
          <w:color w:val="000000" w:themeColor="text1"/>
          <w:sz w:val="24"/>
          <w:szCs w:val="24"/>
        </w:rPr>
      </w:pPr>
      <w:r w:rsidRPr="003811E8">
        <w:rPr>
          <w:rFonts w:ascii="Palatino Linotype" w:hAnsi="Palatino Linotype"/>
          <w:color w:val="000000" w:themeColor="text1"/>
          <w:sz w:val="24"/>
          <w:szCs w:val="24"/>
        </w:rPr>
        <w:t xml:space="preserve">1. Sự tác động của yếu tố văn hóa chính trị đến quản lý công ở Việt Nam hiện nay, (viết </w:t>
      </w:r>
      <w:proofErr w:type="gramStart"/>
      <w:r w:rsidRPr="003811E8">
        <w:rPr>
          <w:rFonts w:ascii="Palatino Linotype" w:hAnsi="Palatino Linotype"/>
          <w:color w:val="000000" w:themeColor="text1"/>
          <w:sz w:val="24"/>
          <w:szCs w:val="24"/>
        </w:rPr>
        <w:t>chung</w:t>
      </w:r>
      <w:proofErr w:type="gramEnd"/>
      <w:r w:rsidRPr="003811E8">
        <w:rPr>
          <w:rFonts w:ascii="Palatino Linotype" w:hAnsi="Palatino Linotype"/>
          <w:color w:val="000000" w:themeColor="text1"/>
          <w:sz w:val="24"/>
          <w:szCs w:val="24"/>
        </w:rPr>
        <w:t>), NXB Lao động, 2015.</w:t>
      </w:r>
    </w:p>
    <w:p w14:paraId="0AB96CEA" w14:textId="237D938C" w:rsidR="00BD6B2A" w:rsidRDefault="003811E8" w:rsidP="00494E2C">
      <w:pPr>
        <w:spacing w:after="0" w:line="240" w:lineRule="auto"/>
        <w:ind w:left="993" w:hanging="284"/>
        <w:rPr>
          <w:rFonts w:ascii="Palatino Linotype" w:hAnsi="Palatino Linotype"/>
          <w:color w:val="000000" w:themeColor="text1"/>
          <w:sz w:val="24"/>
          <w:szCs w:val="24"/>
        </w:rPr>
      </w:pPr>
      <w:r w:rsidRPr="003811E8">
        <w:rPr>
          <w:rFonts w:ascii="Palatino Linotype" w:hAnsi="Palatino Linotype"/>
          <w:color w:val="000000" w:themeColor="text1"/>
          <w:sz w:val="24"/>
          <w:szCs w:val="24"/>
        </w:rPr>
        <w:t xml:space="preserve">2. Giáo trình môn Đường lối cách mạng của Đảng Cộng sản Việt Nam, (viết </w:t>
      </w:r>
      <w:proofErr w:type="gramStart"/>
      <w:r w:rsidRPr="003811E8">
        <w:rPr>
          <w:rFonts w:ascii="Palatino Linotype" w:hAnsi="Palatino Linotype"/>
          <w:color w:val="000000" w:themeColor="text1"/>
          <w:sz w:val="24"/>
          <w:szCs w:val="24"/>
        </w:rPr>
        <w:t>chung</w:t>
      </w:r>
      <w:proofErr w:type="gramEnd"/>
      <w:r w:rsidRPr="003811E8">
        <w:rPr>
          <w:rFonts w:ascii="Palatino Linotype" w:hAnsi="Palatino Linotype"/>
          <w:color w:val="000000" w:themeColor="text1"/>
          <w:sz w:val="24"/>
          <w:szCs w:val="24"/>
        </w:rPr>
        <w:t>), NXB Bách khoa Hà Nội, 2016, ISBN: 978-604-95-0015-2.</w:t>
      </w:r>
    </w:p>
    <w:p w14:paraId="3F4F2F46" w14:textId="77777777" w:rsidR="00DC42BE" w:rsidRPr="009A34AC" w:rsidRDefault="00DC42BE" w:rsidP="00494E2C">
      <w:pPr>
        <w:spacing w:after="0" w:line="240" w:lineRule="auto"/>
        <w:ind w:left="993" w:hanging="284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271B2873" w14:textId="60EE4A54" w:rsidR="00F51F77" w:rsidRPr="009A34AC" w:rsidRDefault="00BD6B2A" w:rsidP="00DD5F90">
      <w:pPr>
        <w:spacing w:after="0" w:line="240" w:lineRule="auto"/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  <w:r>
        <w:rPr>
          <w:rFonts w:ascii="Palatino Linotype" w:hAnsi="Palatino Linotype"/>
          <w:b/>
          <w:bCs/>
          <w:color w:val="000000" w:themeColor="text1"/>
          <w:sz w:val="24"/>
          <w:szCs w:val="24"/>
        </w:rPr>
        <w:t>2</w:t>
      </w:r>
      <w:r w:rsidR="0025551F" w:rsidRPr="009A34A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. </w:t>
      </w:r>
      <w:r w:rsidR="00F51F77" w:rsidRPr="009A34A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Các đề tài nghiên cứu khoa học đã và đang tham gia: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9A34AC" w:rsidRPr="009A34AC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394BB899" w14:textId="77777777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Năm </w:t>
            </w:r>
            <w:proofErr w:type="spellStart"/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bắt</w:t>
            </w:r>
            <w:proofErr w:type="spellEnd"/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đầu</w:t>
            </w:r>
            <w:proofErr w:type="spellEnd"/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/Năm hoàn thành</w:t>
            </w:r>
          </w:p>
        </w:tc>
        <w:tc>
          <w:tcPr>
            <w:tcW w:w="1985" w:type="dxa"/>
            <w:vAlign w:val="center"/>
          </w:tcPr>
          <w:p w14:paraId="28F5A352" w14:textId="77777777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Trách nhiệm tham gia trong đề tài</w:t>
            </w:r>
          </w:p>
        </w:tc>
      </w:tr>
      <w:tr w:rsidR="009A34AC" w:rsidRPr="009A34AC" w14:paraId="2CFF46F6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F97AFF" w:rsidRPr="009A34AC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02E88EF" w14:textId="6A21B808" w:rsidR="00F97AFF" w:rsidRPr="009A34AC" w:rsidRDefault="00AC5C83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Hệ thống tương tác trực tuyến hỗ trợ giảng dạy và học tập các môn lý luận chính trị bậc đại học, cao đẳng ở Việt Nam</w:t>
            </w:r>
          </w:p>
        </w:tc>
        <w:tc>
          <w:tcPr>
            <w:tcW w:w="1559" w:type="dxa"/>
            <w:vAlign w:val="center"/>
          </w:tcPr>
          <w:p w14:paraId="1447DD05" w14:textId="16D0F991" w:rsidR="00F97AFF" w:rsidRPr="009A34AC" w:rsidRDefault="00ED7F7C" w:rsidP="00ED7F7C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1985" w:type="dxa"/>
            <w:vAlign w:val="center"/>
          </w:tcPr>
          <w:p w14:paraId="23F6B208" w14:textId="23C45341" w:rsidR="00F97AFF" w:rsidRPr="009A34AC" w:rsidRDefault="002F400B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bookmarkStart w:id="1" w:name="_Hlk122034741"/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Đề tài cấp Cơ sở</w:t>
            </w:r>
            <w:bookmarkEnd w:id="1"/>
          </w:p>
        </w:tc>
        <w:tc>
          <w:tcPr>
            <w:tcW w:w="2126" w:type="dxa"/>
            <w:vAlign w:val="center"/>
          </w:tcPr>
          <w:p w14:paraId="4A189B01" w14:textId="7CBF3FF9" w:rsidR="00F97AFF" w:rsidRPr="009A34AC" w:rsidRDefault="00ED7F7C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bookmarkStart w:id="2" w:name="_Hlk122034620"/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Chủ nhiệm đề tài</w:t>
            </w:r>
            <w:bookmarkEnd w:id="2"/>
          </w:p>
        </w:tc>
      </w:tr>
      <w:tr w:rsidR="009A34AC" w:rsidRPr="009A34AC" w14:paraId="34385335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58521DCA" w14:textId="77777777" w:rsidR="00F97AFF" w:rsidRPr="009A34AC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14DA0BA" w14:textId="096F206F" w:rsidR="00F97AFF" w:rsidRPr="009A34AC" w:rsidRDefault="00D96FCE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Xây dựng kế hoạch giảng dạy, bài giảng điện tử và website quản lý học tập học phần Đường lối cách mạng của Đảng Cộng sản Việt Nam</w:t>
            </w:r>
          </w:p>
        </w:tc>
        <w:tc>
          <w:tcPr>
            <w:tcW w:w="1559" w:type="dxa"/>
            <w:vAlign w:val="center"/>
          </w:tcPr>
          <w:p w14:paraId="7A1BF14F" w14:textId="59D6B3FB" w:rsidR="00F97AFF" w:rsidRPr="009A34AC" w:rsidRDefault="005D5B6B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1D055990" w14:textId="660A6CCC" w:rsidR="00F97AFF" w:rsidRPr="009A34AC" w:rsidRDefault="001C0508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Đề tài cấp Cơ sở</w:t>
            </w:r>
          </w:p>
        </w:tc>
        <w:tc>
          <w:tcPr>
            <w:tcW w:w="2126" w:type="dxa"/>
            <w:vAlign w:val="center"/>
          </w:tcPr>
          <w:p w14:paraId="7149B882" w14:textId="55E143D4" w:rsidR="00F97AFF" w:rsidRPr="009A34AC" w:rsidRDefault="005D5B6B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Chủ nhiệm đề tài</w:t>
            </w:r>
          </w:p>
        </w:tc>
      </w:tr>
      <w:tr w:rsidR="009A34AC" w:rsidRPr="009A34AC" w14:paraId="1C76D541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0DD6A03A" w14:textId="77777777" w:rsidR="00F97AFF" w:rsidRPr="009A34AC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DCD8AB0" w14:textId="14615130" w:rsidR="00F97AFF" w:rsidRPr="009A34AC" w:rsidRDefault="005D5B6B" w:rsidP="00B63BFE">
            <w:pPr>
              <w:spacing w:after="0" w:line="240" w:lineRule="auto"/>
              <w:jc w:val="both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  <w:lang w:val="pt-BR"/>
              </w:rPr>
            </w:pPr>
            <w:r w:rsidRPr="009A34AC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  <w:lang w:val="pt-BR"/>
              </w:rPr>
              <w:t>Mối quan hệ giữa chính trị và chính sách công tại Việt Nam</w:t>
            </w:r>
          </w:p>
        </w:tc>
        <w:tc>
          <w:tcPr>
            <w:tcW w:w="1559" w:type="dxa"/>
            <w:vAlign w:val="center"/>
          </w:tcPr>
          <w:p w14:paraId="514E75ED" w14:textId="6EE1C8E3" w:rsidR="00F97AFF" w:rsidRPr="009A34AC" w:rsidRDefault="001973E8" w:rsidP="00B63BFE">
            <w:pPr>
              <w:spacing w:after="0" w:line="240" w:lineRule="auto"/>
              <w:jc w:val="both"/>
              <w:rPr>
                <w:rFonts w:ascii="Palatino Linotype" w:hAnsi="Palatino Linotype" w:cs="Tahoma"/>
                <w:color w:val="000000" w:themeColor="text1"/>
                <w:sz w:val="24"/>
                <w:szCs w:val="24"/>
                <w:lang w:eastAsia="zh-CN"/>
              </w:rPr>
            </w:pPr>
            <w:r w:rsidRPr="009A34AC">
              <w:rPr>
                <w:rFonts w:ascii="Palatino Linotype" w:hAnsi="Palatino Linotype" w:cs="Tahoma"/>
                <w:color w:val="000000" w:themeColor="text1"/>
                <w:sz w:val="24"/>
                <w:szCs w:val="24"/>
                <w:lang w:eastAsia="zh-CN"/>
              </w:rPr>
              <w:t>2014</w:t>
            </w:r>
          </w:p>
        </w:tc>
        <w:tc>
          <w:tcPr>
            <w:tcW w:w="1985" w:type="dxa"/>
            <w:vAlign w:val="center"/>
          </w:tcPr>
          <w:p w14:paraId="4A0EE5D4" w14:textId="64805D4B" w:rsidR="00F97AFF" w:rsidRPr="009A34AC" w:rsidRDefault="001C0508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Đề tài cấp Cơ sở</w:t>
            </w:r>
          </w:p>
        </w:tc>
        <w:tc>
          <w:tcPr>
            <w:tcW w:w="2126" w:type="dxa"/>
            <w:vAlign w:val="center"/>
          </w:tcPr>
          <w:p w14:paraId="3893E2F6" w14:textId="766AAD9C" w:rsidR="00F97AFF" w:rsidRPr="009A34AC" w:rsidRDefault="00881251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Thành viên</w:t>
            </w:r>
          </w:p>
        </w:tc>
      </w:tr>
      <w:tr w:rsidR="009A34AC" w:rsidRPr="009A34AC" w14:paraId="61F58DAE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62BE153A" w14:textId="77777777" w:rsidR="00F97AFF" w:rsidRPr="009A34AC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412EE8" w14:textId="71BA9582" w:rsidR="00F97AFF" w:rsidRPr="009A34AC" w:rsidRDefault="000616E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Sự tác động của yếu tố văn hóa chính trị đến quản lý công ở Việt Nam hiện nay</w:t>
            </w:r>
          </w:p>
        </w:tc>
        <w:tc>
          <w:tcPr>
            <w:tcW w:w="1559" w:type="dxa"/>
            <w:vAlign w:val="center"/>
          </w:tcPr>
          <w:p w14:paraId="2CB15625" w14:textId="1E069BD5" w:rsidR="00F97AFF" w:rsidRPr="009A34AC" w:rsidRDefault="000616E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985" w:type="dxa"/>
            <w:vAlign w:val="center"/>
          </w:tcPr>
          <w:p w14:paraId="2A429772" w14:textId="54BE593A" w:rsidR="00F97AFF" w:rsidRPr="009A34AC" w:rsidRDefault="001C0508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Đề tài cấp Cơ sở</w:t>
            </w:r>
          </w:p>
        </w:tc>
        <w:tc>
          <w:tcPr>
            <w:tcW w:w="2126" w:type="dxa"/>
            <w:vAlign w:val="center"/>
          </w:tcPr>
          <w:p w14:paraId="57B8A743" w14:textId="6153380C" w:rsidR="000616EF" w:rsidRPr="009A34AC" w:rsidRDefault="000616E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Thành viên</w:t>
            </w:r>
          </w:p>
        </w:tc>
      </w:tr>
      <w:tr w:rsidR="009A34AC" w:rsidRPr="009A34AC" w14:paraId="5E3982E9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46BBA06D" w14:textId="77777777" w:rsidR="000616EF" w:rsidRPr="009A34AC" w:rsidRDefault="000616E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27065B94" w14:textId="16BAF818" w:rsidR="000616EF" w:rsidRPr="009A34AC" w:rsidRDefault="000616E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Phương pháp luận triết học và chính sách công</w:t>
            </w:r>
          </w:p>
        </w:tc>
        <w:tc>
          <w:tcPr>
            <w:tcW w:w="1559" w:type="dxa"/>
            <w:vAlign w:val="center"/>
          </w:tcPr>
          <w:p w14:paraId="39F3F869" w14:textId="1DCC773B" w:rsidR="000616EF" w:rsidRPr="009A34AC" w:rsidRDefault="000616E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2016</w:t>
            </w:r>
          </w:p>
        </w:tc>
        <w:tc>
          <w:tcPr>
            <w:tcW w:w="1985" w:type="dxa"/>
            <w:vAlign w:val="center"/>
          </w:tcPr>
          <w:p w14:paraId="5F8D9E19" w14:textId="11A4542A" w:rsidR="000616EF" w:rsidRPr="009A34AC" w:rsidRDefault="001C0508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Đề tài cấp Cơ sở</w:t>
            </w:r>
          </w:p>
        </w:tc>
        <w:tc>
          <w:tcPr>
            <w:tcW w:w="2126" w:type="dxa"/>
            <w:vAlign w:val="center"/>
          </w:tcPr>
          <w:p w14:paraId="56F709A2" w14:textId="5E938D17" w:rsidR="000616EF" w:rsidRPr="009A34AC" w:rsidRDefault="009B2AC1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Thành viên</w:t>
            </w:r>
          </w:p>
        </w:tc>
      </w:tr>
      <w:tr w:rsidR="009A34AC" w:rsidRPr="009A34AC" w14:paraId="33650D41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3BBBE0B3" w14:textId="77777777" w:rsidR="00F97AFF" w:rsidRPr="009A34AC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A805D3" w14:textId="6E86F0CE" w:rsidR="00F97AFF" w:rsidRPr="009A34AC" w:rsidRDefault="00CC1DC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Văn hóa chính trị trong bầu cử Quốc hội và Hội đồng nhân dân các cấp hiện nay</w:t>
            </w:r>
          </w:p>
        </w:tc>
        <w:tc>
          <w:tcPr>
            <w:tcW w:w="1559" w:type="dxa"/>
            <w:vAlign w:val="center"/>
          </w:tcPr>
          <w:p w14:paraId="15F43E7B" w14:textId="49D10E5D" w:rsidR="00F97AFF" w:rsidRPr="009A34AC" w:rsidRDefault="00CC1DC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560DAB75" w14:textId="4D8BA729" w:rsidR="00F97AFF" w:rsidRPr="009A34AC" w:rsidRDefault="001C0508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Đề tài cấp Cơ sở</w:t>
            </w:r>
          </w:p>
        </w:tc>
        <w:tc>
          <w:tcPr>
            <w:tcW w:w="2126" w:type="dxa"/>
            <w:vAlign w:val="center"/>
          </w:tcPr>
          <w:p w14:paraId="657778E0" w14:textId="2B028899" w:rsidR="00F97AFF" w:rsidRPr="009A34AC" w:rsidRDefault="00CC1DC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thư ký khoa học</w:t>
            </w:r>
          </w:p>
        </w:tc>
      </w:tr>
      <w:tr w:rsidR="009A34AC" w:rsidRPr="009A34AC" w14:paraId="698F9B66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43EFA9BF" w14:textId="77777777" w:rsidR="009B2AC1" w:rsidRPr="009A34AC" w:rsidRDefault="009B2AC1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5C4FE9C4" w14:textId="7EA8FC5C" w:rsidR="009B2AC1" w:rsidRPr="009A34AC" w:rsidRDefault="00E639E6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Cơ sở khoa học nâng cao đạo đức công vụ của cán bộ, công chức ở Việt Nam hiện nay</w:t>
            </w:r>
          </w:p>
        </w:tc>
        <w:tc>
          <w:tcPr>
            <w:tcW w:w="1559" w:type="dxa"/>
            <w:vAlign w:val="center"/>
          </w:tcPr>
          <w:p w14:paraId="00C7E04B" w14:textId="33E65121" w:rsidR="009B2AC1" w:rsidRPr="009A34AC" w:rsidRDefault="00E639E6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985" w:type="dxa"/>
            <w:vAlign w:val="center"/>
          </w:tcPr>
          <w:p w14:paraId="0EF459CB" w14:textId="47FD03CF" w:rsidR="009B2AC1" w:rsidRPr="009A34AC" w:rsidRDefault="001C0508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Đề tài cấp Cơ sở</w:t>
            </w:r>
          </w:p>
        </w:tc>
        <w:tc>
          <w:tcPr>
            <w:tcW w:w="2126" w:type="dxa"/>
            <w:vAlign w:val="center"/>
          </w:tcPr>
          <w:p w14:paraId="4F256B3B" w14:textId="256D6C63" w:rsidR="009B2AC1" w:rsidRPr="009A34AC" w:rsidRDefault="00E639E6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Chủ nhiệm đề tài</w:t>
            </w:r>
          </w:p>
        </w:tc>
      </w:tr>
      <w:tr w:rsidR="00B27ACD" w:rsidRPr="009A34AC" w14:paraId="7FB55142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55F0A3BC" w14:textId="77777777" w:rsidR="00B27ACD" w:rsidRPr="009A34AC" w:rsidRDefault="00B27ACD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BC63BB7" w14:textId="0963A8EA" w:rsidR="00B27ACD" w:rsidRPr="009A34AC" w:rsidRDefault="00F34C93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Những giá trị của Nho giáo với việc xây dựng đội ngũ cán bộ công chức Việt Nam hiện nay</w:t>
            </w:r>
          </w:p>
        </w:tc>
        <w:tc>
          <w:tcPr>
            <w:tcW w:w="1559" w:type="dxa"/>
            <w:vAlign w:val="center"/>
          </w:tcPr>
          <w:p w14:paraId="4EED9BD8" w14:textId="4F53D30F" w:rsidR="00B27ACD" w:rsidRPr="009A34AC" w:rsidRDefault="00F34C93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985" w:type="dxa"/>
            <w:vAlign w:val="center"/>
          </w:tcPr>
          <w:p w14:paraId="0C80886F" w14:textId="6C4A71B2" w:rsidR="00B27ACD" w:rsidRPr="009A34AC" w:rsidRDefault="001C0508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Đề tài cấp Bộ</w:t>
            </w:r>
          </w:p>
        </w:tc>
        <w:tc>
          <w:tcPr>
            <w:tcW w:w="2126" w:type="dxa"/>
            <w:vAlign w:val="center"/>
          </w:tcPr>
          <w:p w14:paraId="39FED16F" w14:textId="21671FA2" w:rsidR="00B27ACD" w:rsidRPr="009A34AC" w:rsidRDefault="00437F96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Thư ký khoa học</w:t>
            </w:r>
          </w:p>
        </w:tc>
      </w:tr>
    </w:tbl>
    <w:p w14:paraId="57332151" w14:textId="77777777" w:rsidR="00D66976" w:rsidRPr="009A34AC" w:rsidRDefault="00D66976" w:rsidP="00B63BFE">
      <w:pPr>
        <w:spacing w:after="0" w:line="24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</w:p>
    <w:p w14:paraId="23A0FFBC" w14:textId="781F79D0" w:rsidR="00AE0A50" w:rsidRPr="009A34AC" w:rsidRDefault="00BD6B2A" w:rsidP="00DD5F90">
      <w:pPr>
        <w:spacing w:after="0" w:line="240" w:lineRule="auto"/>
        <w:jc w:val="both"/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</w:pPr>
      <w:r>
        <w:rPr>
          <w:rFonts w:ascii="Palatino Linotype" w:hAnsi="Palatino Linotype"/>
          <w:b/>
          <w:bCs/>
          <w:color w:val="000000" w:themeColor="text1"/>
          <w:sz w:val="24"/>
          <w:szCs w:val="24"/>
        </w:rPr>
        <w:t>3</w:t>
      </w:r>
      <w:r w:rsidR="00D66976" w:rsidRPr="009A34AC"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  <w:t xml:space="preserve">. </w:t>
      </w:r>
      <w:r w:rsidR="00F51F77" w:rsidRPr="009A34AC"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  <w:t>Các công trình khoa học đã công bố: (tên công trình, năm công bố, nơi công bố...)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9A34AC" w:rsidRPr="009A34AC" w14:paraId="66CFE105" w14:textId="77777777" w:rsidTr="00AE0A50">
        <w:trPr>
          <w:jc w:val="center"/>
        </w:trPr>
        <w:tc>
          <w:tcPr>
            <w:tcW w:w="538" w:type="dxa"/>
            <w:vAlign w:val="center"/>
          </w:tcPr>
          <w:p w14:paraId="05E50693" w14:textId="77777777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3E39DC4A" w14:textId="77777777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Tên công </w:t>
            </w:r>
            <w:proofErr w:type="spellStart"/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trình</w:t>
            </w:r>
            <w:proofErr w:type="spellEnd"/>
          </w:p>
        </w:tc>
        <w:tc>
          <w:tcPr>
            <w:tcW w:w="992" w:type="dxa"/>
            <w:vAlign w:val="center"/>
          </w:tcPr>
          <w:p w14:paraId="4CC4E723" w14:textId="77777777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Năm công bố</w:t>
            </w:r>
          </w:p>
        </w:tc>
        <w:tc>
          <w:tcPr>
            <w:tcW w:w="1985" w:type="dxa"/>
            <w:vAlign w:val="center"/>
          </w:tcPr>
          <w:p w14:paraId="38E404E7" w14:textId="77777777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Tên </w:t>
            </w:r>
            <w:proofErr w:type="spellStart"/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tạp</w:t>
            </w:r>
            <w:proofErr w:type="spellEnd"/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chí</w:t>
            </w:r>
          </w:p>
        </w:tc>
        <w:tc>
          <w:tcPr>
            <w:tcW w:w="1559" w:type="dxa"/>
            <w:vAlign w:val="center"/>
          </w:tcPr>
          <w:p w14:paraId="1E9CEDEF" w14:textId="77777777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 giả chính/đồng tác giả</w:t>
            </w:r>
          </w:p>
        </w:tc>
        <w:tc>
          <w:tcPr>
            <w:tcW w:w="2009" w:type="dxa"/>
            <w:vAlign w:val="center"/>
          </w:tcPr>
          <w:p w14:paraId="05609F67" w14:textId="27992C68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Tạp chí danh mục</w:t>
            </w:r>
            <w:r w:rsidR="00D66976"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A34A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ISI/Scopus/khác</w:t>
            </w:r>
          </w:p>
        </w:tc>
      </w:tr>
      <w:tr w:rsidR="009A34AC" w:rsidRPr="009A34AC" w14:paraId="0174CC3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FF87C45" w14:textId="77777777" w:rsidR="003D4CDD" w:rsidRPr="009A34AC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C43BC9" w14:textId="7C5108AA" w:rsidR="003D4CDD" w:rsidRPr="009A34AC" w:rsidRDefault="002D26E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Quan điểm của Đảng về ứng dụng và phát triển công nghệ thông tin thời kỳ đổi mới</w:t>
            </w:r>
          </w:p>
        </w:tc>
        <w:tc>
          <w:tcPr>
            <w:tcW w:w="992" w:type="dxa"/>
            <w:vAlign w:val="center"/>
          </w:tcPr>
          <w:p w14:paraId="253643E5" w14:textId="6BA56093" w:rsidR="003D4CDD" w:rsidRPr="009A34AC" w:rsidRDefault="002D26E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2DD772AC" w14:textId="7F4650CC" w:rsidR="003D4CDD" w:rsidRPr="009A34AC" w:rsidRDefault="00430E5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Tạp chí Lịch sử Đảng</w:t>
            </w:r>
          </w:p>
        </w:tc>
        <w:tc>
          <w:tcPr>
            <w:tcW w:w="1559" w:type="dxa"/>
            <w:vAlign w:val="center"/>
          </w:tcPr>
          <w:p w14:paraId="3D56F917" w14:textId="63775CFC" w:rsidR="003D4CDD" w:rsidRPr="009A34AC" w:rsidRDefault="00F83388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4C9EC192" w14:textId="77777777" w:rsidR="003D4CDD" w:rsidRPr="009A34AC" w:rsidRDefault="003D4CDD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9A34AC" w:rsidRPr="009A34AC" w14:paraId="65B3463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8CA3895" w14:textId="77777777" w:rsidR="003D4CDD" w:rsidRPr="009A34AC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E9A299" w14:textId="13A7A46B" w:rsidR="003D4CDD" w:rsidRPr="009A34AC" w:rsidRDefault="0063535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Hệ thống tương tác trực tuyến – giải pháp nâng cao chất lượng giáo dục đại học theo hệ thống tín chỉ</w:t>
            </w:r>
          </w:p>
        </w:tc>
        <w:tc>
          <w:tcPr>
            <w:tcW w:w="992" w:type="dxa"/>
            <w:vAlign w:val="center"/>
          </w:tcPr>
          <w:p w14:paraId="1E0F66FB" w14:textId="215B646E" w:rsidR="003D4CDD" w:rsidRPr="009A34AC" w:rsidRDefault="0063535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1985" w:type="dxa"/>
            <w:vAlign w:val="center"/>
          </w:tcPr>
          <w:p w14:paraId="4FEE62C8" w14:textId="258F665F" w:rsidR="003D4CDD" w:rsidRPr="009A34AC" w:rsidRDefault="0063535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Tạp chí Khoa học</w:t>
            </w:r>
            <w:r w:rsidR="00DB60C0"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Đại học Sư phạm Hà Nội 2</w:t>
            </w:r>
            <w:r w:rsidR="005F0EC6"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7506F75" w14:textId="46207D24" w:rsidR="003D4CDD" w:rsidRPr="009A34AC" w:rsidRDefault="00921D5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33D0A0BD" w14:textId="77777777" w:rsidR="003D4CDD" w:rsidRPr="009A34AC" w:rsidRDefault="003D4CDD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9A34AC" w:rsidRPr="009A34AC" w14:paraId="6A0A7D5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5A98280" w14:textId="77777777" w:rsidR="003D4CDD" w:rsidRPr="009A34AC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003CB8" w14:textId="620BC421" w:rsidR="003D4CDD" w:rsidRPr="009A34AC" w:rsidRDefault="006B463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Hệ thống tương tác trực tuyến đa phương tiện các môn lý luận chính trị bậc đại học</w:t>
            </w:r>
          </w:p>
        </w:tc>
        <w:tc>
          <w:tcPr>
            <w:tcW w:w="992" w:type="dxa"/>
            <w:vAlign w:val="center"/>
          </w:tcPr>
          <w:p w14:paraId="7B263EF9" w14:textId="78700093" w:rsidR="003D4CDD" w:rsidRPr="009A34AC" w:rsidRDefault="006B463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054AD863" w14:textId="4E0B0E70" w:rsidR="003D4CDD" w:rsidRPr="009A34AC" w:rsidRDefault="004819DE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Tạp chí Khoa học Giao thông vận tải</w:t>
            </w:r>
          </w:p>
        </w:tc>
        <w:tc>
          <w:tcPr>
            <w:tcW w:w="1559" w:type="dxa"/>
            <w:vAlign w:val="center"/>
          </w:tcPr>
          <w:p w14:paraId="235C003E" w14:textId="50CE673B" w:rsidR="003D4CDD" w:rsidRPr="009A34AC" w:rsidRDefault="00F463AA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B821FCB" w14:textId="77777777" w:rsidR="003D4CDD" w:rsidRPr="009A34AC" w:rsidRDefault="003D4CDD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9A34AC" w:rsidRPr="009A34AC" w14:paraId="2EACEFF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BABCDD8" w14:textId="77777777" w:rsidR="003D4CDD" w:rsidRPr="009A34AC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904C3E5" w14:textId="29ED25E4" w:rsidR="003D4CDD" w:rsidRPr="009A34AC" w:rsidRDefault="009579FC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 xml:space="preserve">Ứng dụng công nghệ thông tin trong dạy học lịch </w:t>
            </w: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lastRenderedPageBreak/>
              <w:t>sử ở trung học phổ thông</w:t>
            </w:r>
          </w:p>
        </w:tc>
        <w:tc>
          <w:tcPr>
            <w:tcW w:w="992" w:type="dxa"/>
            <w:vAlign w:val="center"/>
          </w:tcPr>
          <w:p w14:paraId="66DBD54C" w14:textId="09D37333" w:rsidR="003D4CDD" w:rsidRPr="009A34AC" w:rsidRDefault="009579FC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lastRenderedPageBreak/>
              <w:t>2010</w:t>
            </w:r>
          </w:p>
        </w:tc>
        <w:tc>
          <w:tcPr>
            <w:tcW w:w="1985" w:type="dxa"/>
            <w:vAlign w:val="center"/>
          </w:tcPr>
          <w:p w14:paraId="1A92ABCA" w14:textId="12CF2204" w:rsidR="003D4CDD" w:rsidRPr="009A34AC" w:rsidRDefault="0094793D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Giáo dục</w:t>
            </w:r>
          </w:p>
        </w:tc>
        <w:tc>
          <w:tcPr>
            <w:tcW w:w="1559" w:type="dxa"/>
            <w:vAlign w:val="center"/>
          </w:tcPr>
          <w:p w14:paraId="07D51C6F" w14:textId="7F9161B7" w:rsidR="003D4CDD" w:rsidRPr="009A34AC" w:rsidRDefault="00F463AA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5B07CB5" w14:textId="77777777" w:rsidR="003D4CDD" w:rsidRPr="009A34AC" w:rsidRDefault="003D4CDD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6BC68D7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C95DC0D" w14:textId="77777777" w:rsidR="0094793D" w:rsidRPr="009A34AC" w:rsidRDefault="0094793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C27A8D4" w14:textId="5EB0FD2B" w:rsidR="0094793D" w:rsidRPr="009A34AC" w:rsidRDefault="0094793D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Một số vấn đề phát triển công nghệ thông tin ở nước ta hiện nay</w:t>
            </w:r>
          </w:p>
        </w:tc>
        <w:tc>
          <w:tcPr>
            <w:tcW w:w="992" w:type="dxa"/>
            <w:vAlign w:val="center"/>
          </w:tcPr>
          <w:p w14:paraId="4884B023" w14:textId="46ED312A" w:rsidR="0094793D" w:rsidRPr="009A34AC" w:rsidRDefault="0094793D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1985" w:type="dxa"/>
            <w:vAlign w:val="center"/>
          </w:tcPr>
          <w:p w14:paraId="25660542" w14:textId="5BE8126F" w:rsidR="0094793D" w:rsidRPr="009A34AC" w:rsidRDefault="001B7559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Khoa học xã hội Việt Nam</w:t>
            </w:r>
          </w:p>
        </w:tc>
        <w:tc>
          <w:tcPr>
            <w:tcW w:w="1559" w:type="dxa"/>
            <w:vAlign w:val="center"/>
          </w:tcPr>
          <w:p w14:paraId="55E486F2" w14:textId="075EB23A" w:rsidR="0094793D" w:rsidRPr="009A34AC" w:rsidRDefault="00F463AA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3B19E72D" w14:textId="77777777" w:rsidR="0094793D" w:rsidRPr="009A34AC" w:rsidRDefault="0094793D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5AC0BA3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1A0DB26" w14:textId="77777777" w:rsidR="00F463AA" w:rsidRPr="009A34AC" w:rsidRDefault="00F463AA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304255C" w14:textId="464BC75D" w:rsidR="00F463AA" w:rsidRPr="009A34AC" w:rsidRDefault="007B74C3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Một số hình thức ứng dụng công nghệ thông tin nhằm nâng cao hiệu quả giáo dục lịch sử</w:t>
            </w:r>
          </w:p>
        </w:tc>
        <w:tc>
          <w:tcPr>
            <w:tcW w:w="992" w:type="dxa"/>
            <w:vAlign w:val="center"/>
          </w:tcPr>
          <w:p w14:paraId="111A16A9" w14:textId="642C1AC4" w:rsidR="00F463AA" w:rsidRPr="009A34AC" w:rsidRDefault="007B74C3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985" w:type="dxa"/>
            <w:vAlign w:val="center"/>
          </w:tcPr>
          <w:p w14:paraId="30E41BE0" w14:textId="5E84D9FB" w:rsidR="00F463AA" w:rsidRPr="009A34AC" w:rsidRDefault="00D168A7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Giáo dục</w:t>
            </w:r>
          </w:p>
        </w:tc>
        <w:tc>
          <w:tcPr>
            <w:tcW w:w="1559" w:type="dxa"/>
            <w:vAlign w:val="center"/>
          </w:tcPr>
          <w:p w14:paraId="3A0E28FB" w14:textId="3444191A" w:rsidR="00F463AA" w:rsidRPr="009A34AC" w:rsidRDefault="00D168A7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bookmarkStart w:id="3" w:name="_Hlk122035242"/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tác giả chính</w:t>
            </w:r>
            <w:bookmarkEnd w:id="3"/>
          </w:p>
        </w:tc>
        <w:tc>
          <w:tcPr>
            <w:tcW w:w="2009" w:type="dxa"/>
            <w:vAlign w:val="center"/>
          </w:tcPr>
          <w:p w14:paraId="4C46FF66" w14:textId="77777777" w:rsidR="00F463AA" w:rsidRPr="009A34AC" w:rsidRDefault="00F463AA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7FFADD0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945DDF0" w14:textId="77777777" w:rsidR="003D4CDD" w:rsidRPr="009A34AC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8601CCC" w14:textId="4DF77728" w:rsidR="003D4CDD" w:rsidRPr="009A34AC" w:rsidRDefault="00761783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Nhìn lại hiệu quả của công nghệ thông tin trong cải cách hành chính</w:t>
            </w:r>
          </w:p>
        </w:tc>
        <w:tc>
          <w:tcPr>
            <w:tcW w:w="992" w:type="dxa"/>
            <w:vAlign w:val="center"/>
          </w:tcPr>
          <w:p w14:paraId="4A3DAB6E" w14:textId="29A30E5A" w:rsidR="003D4CDD" w:rsidRPr="009A34AC" w:rsidRDefault="00761783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985" w:type="dxa"/>
            <w:vAlign w:val="center"/>
          </w:tcPr>
          <w:p w14:paraId="3AE67553" w14:textId="13AD61C6" w:rsidR="003D4CDD" w:rsidRPr="009A34AC" w:rsidRDefault="00E95101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Quản lý Nhà nước</w:t>
            </w:r>
          </w:p>
        </w:tc>
        <w:tc>
          <w:tcPr>
            <w:tcW w:w="1559" w:type="dxa"/>
            <w:vAlign w:val="center"/>
          </w:tcPr>
          <w:p w14:paraId="362FCD3D" w14:textId="00BDCE77" w:rsidR="003D4CDD" w:rsidRPr="009A34AC" w:rsidRDefault="00E95101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bookmarkStart w:id="4" w:name="_Hlk122035316"/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tác giả chính</w:t>
            </w:r>
            <w:bookmarkEnd w:id="4"/>
          </w:p>
        </w:tc>
        <w:tc>
          <w:tcPr>
            <w:tcW w:w="2009" w:type="dxa"/>
            <w:vAlign w:val="center"/>
          </w:tcPr>
          <w:p w14:paraId="62E18010" w14:textId="77777777" w:rsidR="003D4CDD" w:rsidRPr="009A34AC" w:rsidRDefault="003D4CDD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5750C7B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9C812C1" w14:textId="77777777" w:rsidR="00D168A7" w:rsidRPr="009A34AC" w:rsidRDefault="00D168A7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B846AB3" w14:textId="632D1FD5" w:rsidR="00D168A7" w:rsidRPr="009A34AC" w:rsidRDefault="00E95101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Quan điểm của đảng về phát triển công nghệ thông tin thời kỳ hội nhập quốc tế</w:t>
            </w:r>
          </w:p>
        </w:tc>
        <w:tc>
          <w:tcPr>
            <w:tcW w:w="992" w:type="dxa"/>
            <w:vAlign w:val="center"/>
          </w:tcPr>
          <w:p w14:paraId="51FE4724" w14:textId="552B127B" w:rsidR="00D168A7" w:rsidRPr="009A34AC" w:rsidRDefault="00E95101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985" w:type="dxa"/>
            <w:vAlign w:val="center"/>
          </w:tcPr>
          <w:p w14:paraId="22FC227F" w14:textId="4A1FD3D2" w:rsidR="00D168A7" w:rsidRPr="009A34AC" w:rsidRDefault="00E95101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Lịch sử Đảng</w:t>
            </w:r>
          </w:p>
        </w:tc>
        <w:tc>
          <w:tcPr>
            <w:tcW w:w="1559" w:type="dxa"/>
            <w:vAlign w:val="center"/>
          </w:tcPr>
          <w:p w14:paraId="3DC423A0" w14:textId="3724AA72" w:rsidR="00D168A7" w:rsidRPr="009A34AC" w:rsidRDefault="00E95101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28978186" w14:textId="77777777" w:rsidR="00D168A7" w:rsidRPr="009A34AC" w:rsidRDefault="00D168A7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40AFFFE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DBF773E" w14:textId="77777777" w:rsidR="00D168A7" w:rsidRPr="009A34AC" w:rsidRDefault="00D168A7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54E3362" w14:textId="50A33179" w:rsidR="00D168A7" w:rsidRPr="009A34AC" w:rsidRDefault="00380A3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Mối quan hệ giữa văn hóa chính trị và đạo đức công vụ của cán bộ, công chức, viên chức</w:t>
            </w:r>
          </w:p>
        </w:tc>
        <w:tc>
          <w:tcPr>
            <w:tcW w:w="992" w:type="dxa"/>
            <w:vAlign w:val="center"/>
          </w:tcPr>
          <w:p w14:paraId="2415F060" w14:textId="1FADC670" w:rsidR="00D168A7" w:rsidRPr="009A34AC" w:rsidRDefault="00380A3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985" w:type="dxa"/>
            <w:vAlign w:val="center"/>
          </w:tcPr>
          <w:p w14:paraId="78B34812" w14:textId="08A44319" w:rsidR="00D168A7" w:rsidRPr="009A34AC" w:rsidRDefault="00380A3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Quản lý Nhà nước</w:t>
            </w:r>
          </w:p>
        </w:tc>
        <w:tc>
          <w:tcPr>
            <w:tcW w:w="1559" w:type="dxa"/>
            <w:vAlign w:val="center"/>
          </w:tcPr>
          <w:p w14:paraId="10E0D965" w14:textId="7FD10FB7" w:rsidR="00D168A7" w:rsidRPr="009A34AC" w:rsidRDefault="00E82DE6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D00BF1A" w14:textId="77777777" w:rsidR="00D168A7" w:rsidRPr="009A34AC" w:rsidRDefault="00D168A7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70D8A4C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B96F075" w14:textId="77777777" w:rsidR="00AD0C67" w:rsidRPr="009A34AC" w:rsidRDefault="00AD0C67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8939484" w14:textId="3DD3966A" w:rsidR="00AD0C67" w:rsidRPr="009A34AC" w:rsidRDefault="00AD0C67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Một số kinh nghiệm trong lãnh đạo, quản lý phát triển công nghệ thông tin Việt Nam”,</w:t>
            </w:r>
          </w:p>
        </w:tc>
        <w:tc>
          <w:tcPr>
            <w:tcW w:w="992" w:type="dxa"/>
            <w:vAlign w:val="center"/>
          </w:tcPr>
          <w:p w14:paraId="60B567E3" w14:textId="793E230B" w:rsidR="00AD0C67" w:rsidRPr="009A34AC" w:rsidRDefault="00AD0C67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2A5F6ACC" w14:textId="76FEC9AF" w:rsidR="00AD0C67" w:rsidRPr="009A34AC" w:rsidRDefault="00B847AD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Quản lý Nhà nước</w:t>
            </w:r>
          </w:p>
        </w:tc>
        <w:tc>
          <w:tcPr>
            <w:tcW w:w="1559" w:type="dxa"/>
            <w:vAlign w:val="center"/>
          </w:tcPr>
          <w:p w14:paraId="2990ED33" w14:textId="38418BA5" w:rsidR="00AD0C67" w:rsidRPr="009A34AC" w:rsidRDefault="00B847AD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37E8963E" w14:textId="77777777" w:rsidR="00AD0C67" w:rsidRPr="009A34AC" w:rsidRDefault="00AD0C67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7EF57CD7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4EF32C9" w14:textId="77777777" w:rsidR="00D168A7" w:rsidRPr="009A34AC" w:rsidRDefault="00D168A7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77C0EB4" w14:textId="325EF72A" w:rsidR="00D168A7" w:rsidRPr="009A34AC" w:rsidRDefault="00380A3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Một số giải pháp giảm thiểu sự bất bình đẳng về cơ hội học tập ngoại ngữ trong nhóm học sinh trung học</w:t>
            </w:r>
          </w:p>
        </w:tc>
        <w:tc>
          <w:tcPr>
            <w:tcW w:w="992" w:type="dxa"/>
            <w:vAlign w:val="center"/>
          </w:tcPr>
          <w:p w14:paraId="4D4CE662" w14:textId="003CD456" w:rsidR="00D168A7" w:rsidRPr="009A34AC" w:rsidRDefault="00380A3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1A2F1306" w14:textId="6E392DBA" w:rsidR="00D168A7" w:rsidRPr="009A34AC" w:rsidRDefault="00380A3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Khoa học – Đại học Thủ đô</w:t>
            </w:r>
          </w:p>
        </w:tc>
        <w:tc>
          <w:tcPr>
            <w:tcW w:w="1559" w:type="dxa"/>
            <w:vAlign w:val="center"/>
          </w:tcPr>
          <w:p w14:paraId="1AF9835B" w14:textId="44BF5454" w:rsidR="00D168A7" w:rsidRPr="009A34AC" w:rsidRDefault="00E82DE6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7130FA0B" w14:textId="77777777" w:rsidR="00D168A7" w:rsidRPr="009A34AC" w:rsidRDefault="00D168A7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138D0C2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9F76AA0" w14:textId="77777777" w:rsidR="00D168A7" w:rsidRPr="009A34AC" w:rsidRDefault="00D168A7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3C24CD2" w14:textId="4ABEDC29" w:rsidR="00D168A7" w:rsidRPr="009A34AC" w:rsidRDefault="00522CD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Đoàn viên với sự nghiệp phát triển nguồn nhân lực trong thời kỳ hội nhập quốc tế</w:t>
            </w:r>
          </w:p>
        </w:tc>
        <w:tc>
          <w:tcPr>
            <w:tcW w:w="992" w:type="dxa"/>
            <w:vAlign w:val="center"/>
          </w:tcPr>
          <w:p w14:paraId="300A062E" w14:textId="70C54359" w:rsidR="00D168A7" w:rsidRPr="009A34AC" w:rsidRDefault="00FF356A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0B9BF026" w14:textId="5F1AEB3C" w:rsidR="00D168A7" w:rsidRPr="009A34AC" w:rsidRDefault="00522CD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Thanh niên</w:t>
            </w:r>
          </w:p>
        </w:tc>
        <w:tc>
          <w:tcPr>
            <w:tcW w:w="1559" w:type="dxa"/>
            <w:vAlign w:val="center"/>
          </w:tcPr>
          <w:p w14:paraId="7858A8AF" w14:textId="628E7B55" w:rsidR="00D168A7" w:rsidRPr="009A34AC" w:rsidRDefault="00E82DE6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bookmarkStart w:id="5" w:name="_Hlk122035484"/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đồng tác giả</w:t>
            </w:r>
            <w:bookmarkEnd w:id="5"/>
          </w:p>
        </w:tc>
        <w:tc>
          <w:tcPr>
            <w:tcW w:w="2009" w:type="dxa"/>
            <w:vAlign w:val="center"/>
          </w:tcPr>
          <w:p w14:paraId="7C4C3B54" w14:textId="77777777" w:rsidR="00D168A7" w:rsidRPr="009A34AC" w:rsidRDefault="00D168A7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2DC1A40C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F9E450A" w14:textId="77777777" w:rsidR="00D168A7" w:rsidRPr="009A34AC" w:rsidRDefault="00D168A7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5CB7CAD" w14:textId="52366845" w:rsidR="00D168A7" w:rsidRPr="009A34AC" w:rsidRDefault="00001AF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Tổ chức mô hình hỗ trợ học tập ngoại ngữ mới của tổ chức Đoàn dành cho Đoàn viên</w:t>
            </w:r>
          </w:p>
        </w:tc>
        <w:tc>
          <w:tcPr>
            <w:tcW w:w="992" w:type="dxa"/>
            <w:vAlign w:val="center"/>
          </w:tcPr>
          <w:p w14:paraId="1A7AF65B" w14:textId="40488CF6" w:rsidR="00D168A7" w:rsidRPr="009A34AC" w:rsidRDefault="00945F0D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7A49BE1F" w14:textId="5922A60E" w:rsidR="00D168A7" w:rsidRPr="009A34AC" w:rsidRDefault="0077611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Thanh niên</w:t>
            </w:r>
          </w:p>
        </w:tc>
        <w:tc>
          <w:tcPr>
            <w:tcW w:w="1559" w:type="dxa"/>
            <w:vAlign w:val="center"/>
          </w:tcPr>
          <w:p w14:paraId="7A0FACE2" w14:textId="3BA90DC3" w:rsidR="00D168A7" w:rsidRPr="009A34AC" w:rsidRDefault="0077611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bookmarkStart w:id="6" w:name="_Hlk122035517"/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đồng tác giả</w:t>
            </w:r>
            <w:bookmarkEnd w:id="6"/>
          </w:p>
        </w:tc>
        <w:tc>
          <w:tcPr>
            <w:tcW w:w="2009" w:type="dxa"/>
            <w:vAlign w:val="center"/>
          </w:tcPr>
          <w:p w14:paraId="46686398" w14:textId="77777777" w:rsidR="00D168A7" w:rsidRPr="009A34AC" w:rsidRDefault="00D168A7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4375FA7B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55640FF" w14:textId="77777777" w:rsidR="00791278" w:rsidRPr="009A34AC" w:rsidRDefault="00791278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9083739" w14:textId="5318BCCC" w:rsidR="00791278" w:rsidRPr="009A34AC" w:rsidRDefault="00791278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Những thách thức xuyên suốt lịch sử phát triển công nghệ thông tin Việt Nam thời kỳ Đổi mới</w:t>
            </w:r>
          </w:p>
        </w:tc>
        <w:tc>
          <w:tcPr>
            <w:tcW w:w="992" w:type="dxa"/>
            <w:vAlign w:val="center"/>
          </w:tcPr>
          <w:p w14:paraId="2B3B7594" w14:textId="0A5BAE68" w:rsidR="00791278" w:rsidRPr="009A34AC" w:rsidRDefault="008964D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231A6983" w14:textId="0AAD063E" w:rsidR="00791278" w:rsidRPr="009A34AC" w:rsidRDefault="0001335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Công nghệ thông tin và truyền thông</w:t>
            </w:r>
          </w:p>
        </w:tc>
        <w:tc>
          <w:tcPr>
            <w:tcW w:w="1559" w:type="dxa"/>
            <w:vAlign w:val="center"/>
          </w:tcPr>
          <w:p w14:paraId="474E89A7" w14:textId="7F207074" w:rsidR="00791278" w:rsidRPr="009A34AC" w:rsidRDefault="0001335F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2B0394F3" w14:textId="77777777" w:rsidR="00791278" w:rsidRPr="009A34AC" w:rsidRDefault="00791278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3E8CB48D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7AE1293" w14:textId="77777777" w:rsidR="00D168A7" w:rsidRPr="009A34AC" w:rsidRDefault="00D168A7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C0B5A4F" w14:textId="6AEDA722" w:rsidR="00D168A7" w:rsidRPr="009A34AC" w:rsidRDefault="00C21EC3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Tác động của văn hóa chính trị đến quản lý công ở Việt Nam hiện nay</w:t>
            </w:r>
          </w:p>
        </w:tc>
        <w:tc>
          <w:tcPr>
            <w:tcW w:w="992" w:type="dxa"/>
            <w:vAlign w:val="center"/>
          </w:tcPr>
          <w:p w14:paraId="4A94586C" w14:textId="3DDC56EB" w:rsidR="00D168A7" w:rsidRPr="009A34AC" w:rsidRDefault="00C21EC3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38110B44" w14:textId="30015310" w:rsidR="00D168A7" w:rsidRPr="009A34AC" w:rsidRDefault="00C21EC3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Giáo dục lý luận</w:t>
            </w:r>
          </w:p>
        </w:tc>
        <w:tc>
          <w:tcPr>
            <w:tcW w:w="1559" w:type="dxa"/>
            <w:vAlign w:val="center"/>
          </w:tcPr>
          <w:p w14:paraId="00E9F5FD" w14:textId="79E6CE36" w:rsidR="00D168A7" w:rsidRPr="009A34AC" w:rsidRDefault="00683B8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bookmarkStart w:id="7" w:name="_Hlk122035565"/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đồng tác giả</w:t>
            </w:r>
            <w:bookmarkEnd w:id="7"/>
          </w:p>
        </w:tc>
        <w:tc>
          <w:tcPr>
            <w:tcW w:w="2009" w:type="dxa"/>
            <w:vAlign w:val="center"/>
          </w:tcPr>
          <w:p w14:paraId="2A8EACEC" w14:textId="77777777" w:rsidR="00D168A7" w:rsidRPr="009A34AC" w:rsidRDefault="00D168A7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3155AFAE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3C24B96" w14:textId="77777777" w:rsidR="00B03585" w:rsidRPr="009A34AC" w:rsidRDefault="00B03585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FDA8C23" w14:textId="25261983" w:rsidR="00B03585" w:rsidRPr="009A34AC" w:rsidRDefault="00683B8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Nhìn lại quá trình đổi mới chính sách phát triển Internet ở Việt Nam trong xu thế hội nhập quốc tế</w:t>
            </w:r>
          </w:p>
        </w:tc>
        <w:tc>
          <w:tcPr>
            <w:tcW w:w="992" w:type="dxa"/>
            <w:vAlign w:val="center"/>
          </w:tcPr>
          <w:p w14:paraId="5E3F01F7" w14:textId="41AD8CFB" w:rsidR="00B03585" w:rsidRPr="009A34AC" w:rsidRDefault="00683B8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985" w:type="dxa"/>
            <w:vAlign w:val="center"/>
          </w:tcPr>
          <w:p w14:paraId="323B461C" w14:textId="24391A57" w:rsidR="00B03585" w:rsidRPr="009A34AC" w:rsidRDefault="007E2E8A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Quản lý nhà nước</w:t>
            </w:r>
          </w:p>
        </w:tc>
        <w:tc>
          <w:tcPr>
            <w:tcW w:w="1559" w:type="dxa"/>
            <w:vAlign w:val="center"/>
          </w:tcPr>
          <w:p w14:paraId="26FD70CC" w14:textId="7C4C77BC" w:rsidR="00B03585" w:rsidRPr="009A34AC" w:rsidRDefault="007E2E8A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3DD06AB" w14:textId="77777777" w:rsidR="00B03585" w:rsidRPr="009A34AC" w:rsidRDefault="00B03585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599C1D4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6876B50" w14:textId="77777777" w:rsidR="00B03585" w:rsidRPr="009A34AC" w:rsidRDefault="00B03585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42CACC4" w14:textId="6B8C67EA" w:rsidR="00B03585" w:rsidRPr="009A34AC" w:rsidRDefault="007E2E8A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Lược sử và trọng tâm chính sách phát triển Internet ở Việt Nam trong cuộc cách mạng thông tin hiện đại</w:t>
            </w:r>
          </w:p>
        </w:tc>
        <w:tc>
          <w:tcPr>
            <w:tcW w:w="992" w:type="dxa"/>
            <w:vAlign w:val="center"/>
          </w:tcPr>
          <w:p w14:paraId="40EC805E" w14:textId="047B782B" w:rsidR="00B03585" w:rsidRPr="009A34AC" w:rsidRDefault="007E2E8A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985" w:type="dxa"/>
            <w:vAlign w:val="center"/>
          </w:tcPr>
          <w:p w14:paraId="4C057395" w14:textId="7A09844F" w:rsidR="00B03585" w:rsidRPr="009A34AC" w:rsidRDefault="007E2E8A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Công nghệ thông tin và truyền thông</w:t>
            </w:r>
          </w:p>
        </w:tc>
        <w:tc>
          <w:tcPr>
            <w:tcW w:w="1559" w:type="dxa"/>
            <w:vAlign w:val="center"/>
          </w:tcPr>
          <w:p w14:paraId="08300861" w14:textId="6B6F64AB" w:rsidR="00B03585" w:rsidRPr="009A34AC" w:rsidRDefault="003919ED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bookmarkStart w:id="8" w:name="_Hlk122035611"/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tác giả chính</w:t>
            </w:r>
            <w:bookmarkEnd w:id="8"/>
          </w:p>
        </w:tc>
        <w:tc>
          <w:tcPr>
            <w:tcW w:w="2009" w:type="dxa"/>
            <w:vAlign w:val="center"/>
          </w:tcPr>
          <w:p w14:paraId="35BE1E45" w14:textId="77777777" w:rsidR="00B03585" w:rsidRPr="009A34AC" w:rsidRDefault="00B03585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08C6652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704110C" w14:textId="77777777" w:rsidR="00B03585" w:rsidRPr="009A34AC" w:rsidRDefault="00B03585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20EF8E4" w14:textId="6C2E3EF9" w:rsidR="00B03585" w:rsidRPr="009A34AC" w:rsidRDefault="003919ED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Quá trình đổi mới hệ thống tổ chức chỉ đạo và quản lý nhà nước về công nghệ thông tin ở Việt Nam thời kỳ đổi mới</w:t>
            </w:r>
          </w:p>
        </w:tc>
        <w:tc>
          <w:tcPr>
            <w:tcW w:w="992" w:type="dxa"/>
            <w:vAlign w:val="center"/>
          </w:tcPr>
          <w:p w14:paraId="336EFC26" w14:textId="4532BE15" w:rsidR="00B03585" w:rsidRPr="009A34AC" w:rsidRDefault="003919ED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985" w:type="dxa"/>
            <w:vAlign w:val="center"/>
          </w:tcPr>
          <w:p w14:paraId="43CC15EC" w14:textId="1197F71A" w:rsidR="00B03585" w:rsidRPr="009A34AC" w:rsidRDefault="008903D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Quản lý nhà nước</w:t>
            </w:r>
          </w:p>
        </w:tc>
        <w:tc>
          <w:tcPr>
            <w:tcW w:w="1559" w:type="dxa"/>
            <w:vAlign w:val="center"/>
          </w:tcPr>
          <w:p w14:paraId="0771C997" w14:textId="0141138F" w:rsidR="00B03585" w:rsidRPr="009A34AC" w:rsidRDefault="008903D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bookmarkStart w:id="9" w:name="_Hlk122035629"/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tác giả chính</w:t>
            </w:r>
            <w:bookmarkEnd w:id="9"/>
          </w:p>
        </w:tc>
        <w:tc>
          <w:tcPr>
            <w:tcW w:w="2009" w:type="dxa"/>
            <w:vAlign w:val="center"/>
          </w:tcPr>
          <w:p w14:paraId="334F6AF1" w14:textId="77777777" w:rsidR="00B03585" w:rsidRPr="009A34AC" w:rsidRDefault="00B03585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9A34AC" w:rsidRPr="009A34AC" w14:paraId="33941AE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3BE3DC6" w14:textId="77777777" w:rsidR="00B03585" w:rsidRPr="009A34AC" w:rsidRDefault="00B03585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454CDA4" w14:textId="02649971" w:rsidR="00B03585" w:rsidRPr="009A34AC" w:rsidRDefault="008903D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Đổi mới tổ chức và quản lý các đơn vị sự nghiệp y tế công lập</w:t>
            </w:r>
          </w:p>
        </w:tc>
        <w:tc>
          <w:tcPr>
            <w:tcW w:w="992" w:type="dxa"/>
            <w:vAlign w:val="center"/>
          </w:tcPr>
          <w:p w14:paraId="1461D7F5" w14:textId="685F2996" w:rsidR="00B03585" w:rsidRPr="009A34AC" w:rsidRDefault="008903D0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14:paraId="08A6A182" w14:textId="26B02EE4" w:rsidR="00B03585" w:rsidRPr="009A34AC" w:rsidRDefault="00422D2E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Tạp chí Quản lý nhà nước</w:t>
            </w:r>
          </w:p>
        </w:tc>
        <w:tc>
          <w:tcPr>
            <w:tcW w:w="1559" w:type="dxa"/>
            <w:vAlign w:val="center"/>
          </w:tcPr>
          <w:p w14:paraId="7B8EA0FC" w14:textId="745C8106" w:rsidR="00B03585" w:rsidRPr="009A34AC" w:rsidRDefault="00422D2E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9A34A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29C2DC8F" w14:textId="77777777" w:rsidR="00B03585" w:rsidRPr="009A34AC" w:rsidRDefault="00B03585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00860672" w14:textId="0EB32C5C" w:rsidR="003D4CDD" w:rsidRPr="009A34AC" w:rsidRDefault="003D4CDD" w:rsidP="00B63BFE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9A34AC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5EE76911" w14:textId="77777777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Xác nhận của</w:t>
            </w:r>
          </w:p>
          <w:p w14:paraId="6EB69833" w14:textId="77777777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42E73EC" w14:textId="77777777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Người khai kí tên</w:t>
            </w:r>
          </w:p>
          <w:p w14:paraId="5262603D" w14:textId="56407C72" w:rsidR="00F51F77" w:rsidRPr="009A34A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(Ghi rõ chức danh, học vị)</w:t>
            </w:r>
          </w:p>
          <w:p w14:paraId="7FDE6E71" w14:textId="77777777" w:rsidR="00E54626" w:rsidRPr="009A34AC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</w:pPr>
          </w:p>
          <w:p w14:paraId="2521F62F" w14:textId="19C3FF6A" w:rsidR="00E54626" w:rsidRPr="009A34AC" w:rsidRDefault="00EC1CC8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A34AC"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</w:rPr>
              <w:t>Đỗ Hoàng Ánh</w:t>
            </w:r>
          </w:p>
        </w:tc>
      </w:tr>
    </w:tbl>
    <w:p w14:paraId="4AFAF362" w14:textId="053C8AD9" w:rsidR="00F30FA6" w:rsidRPr="009A34AC" w:rsidRDefault="00F30FA6" w:rsidP="00254776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sectPr w:rsidR="00F30FA6" w:rsidRPr="009A34AC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77"/>
    <w:rsid w:val="00001AF0"/>
    <w:rsid w:val="0001335F"/>
    <w:rsid w:val="000474E8"/>
    <w:rsid w:val="0005520D"/>
    <w:rsid w:val="000616EF"/>
    <w:rsid w:val="000C4CC6"/>
    <w:rsid w:val="000D3876"/>
    <w:rsid w:val="000F6688"/>
    <w:rsid w:val="00103245"/>
    <w:rsid w:val="00113318"/>
    <w:rsid w:val="00120237"/>
    <w:rsid w:val="00123637"/>
    <w:rsid w:val="001427E5"/>
    <w:rsid w:val="0015677D"/>
    <w:rsid w:val="001866E4"/>
    <w:rsid w:val="001929E2"/>
    <w:rsid w:val="001973E8"/>
    <w:rsid w:val="001A23FB"/>
    <w:rsid w:val="001B20A6"/>
    <w:rsid w:val="001B7559"/>
    <w:rsid w:val="001C0508"/>
    <w:rsid w:val="001F05E2"/>
    <w:rsid w:val="001F3245"/>
    <w:rsid w:val="00211810"/>
    <w:rsid w:val="002225D6"/>
    <w:rsid w:val="00254776"/>
    <w:rsid w:val="0025551F"/>
    <w:rsid w:val="002A30B5"/>
    <w:rsid w:val="002D12FA"/>
    <w:rsid w:val="002D26E4"/>
    <w:rsid w:val="002F400B"/>
    <w:rsid w:val="00344F72"/>
    <w:rsid w:val="00346DC3"/>
    <w:rsid w:val="00364180"/>
    <w:rsid w:val="003716CF"/>
    <w:rsid w:val="00372431"/>
    <w:rsid w:val="00373B2F"/>
    <w:rsid w:val="00380A30"/>
    <w:rsid w:val="003811E8"/>
    <w:rsid w:val="003919ED"/>
    <w:rsid w:val="003A355F"/>
    <w:rsid w:val="003D4CDD"/>
    <w:rsid w:val="003D4DC4"/>
    <w:rsid w:val="003E277F"/>
    <w:rsid w:val="00405B18"/>
    <w:rsid w:val="00422D2E"/>
    <w:rsid w:val="00430E59"/>
    <w:rsid w:val="00437F96"/>
    <w:rsid w:val="00443AD0"/>
    <w:rsid w:val="004819DE"/>
    <w:rsid w:val="00494E2C"/>
    <w:rsid w:val="004B512D"/>
    <w:rsid w:val="004E0FE8"/>
    <w:rsid w:val="004F0197"/>
    <w:rsid w:val="00502684"/>
    <w:rsid w:val="00522CDF"/>
    <w:rsid w:val="005C3A8F"/>
    <w:rsid w:val="005D5B6B"/>
    <w:rsid w:val="005F0EC6"/>
    <w:rsid w:val="00635355"/>
    <w:rsid w:val="00653263"/>
    <w:rsid w:val="00661F05"/>
    <w:rsid w:val="00666DC9"/>
    <w:rsid w:val="00683B80"/>
    <w:rsid w:val="00697659"/>
    <w:rsid w:val="006B4630"/>
    <w:rsid w:val="00712F3A"/>
    <w:rsid w:val="0071402C"/>
    <w:rsid w:val="00723089"/>
    <w:rsid w:val="00761783"/>
    <w:rsid w:val="0077611F"/>
    <w:rsid w:val="00791278"/>
    <w:rsid w:val="007936F0"/>
    <w:rsid w:val="007B622F"/>
    <w:rsid w:val="007B74C3"/>
    <w:rsid w:val="007C118D"/>
    <w:rsid w:val="007E2E8A"/>
    <w:rsid w:val="007E312B"/>
    <w:rsid w:val="007F6B66"/>
    <w:rsid w:val="008113D0"/>
    <w:rsid w:val="0082225A"/>
    <w:rsid w:val="0082418C"/>
    <w:rsid w:val="00881251"/>
    <w:rsid w:val="00884D9D"/>
    <w:rsid w:val="008903D0"/>
    <w:rsid w:val="008964DF"/>
    <w:rsid w:val="008C7475"/>
    <w:rsid w:val="008D5120"/>
    <w:rsid w:val="008D5389"/>
    <w:rsid w:val="00921D50"/>
    <w:rsid w:val="00922462"/>
    <w:rsid w:val="00926427"/>
    <w:rsid w:val="00945F0D"/>
    <w:rsid w:val="0094793D"/>
    <w:rsid w:val="00953705"/>
    <w:rsid w:val="009579FC"/>
    <w:rsid w:val="00984362"/>
    <w:rsid w:val="009A34AC"/>
    <w:rsid w:val="009B2AC1"/>
    <w:rsid w:val="00A33015"/>
    <w:rsid w:val="00A34453"/>
    <w:rsid w:val="00A42564"/>
    <w:rsid w:val="00AA7D5C"/>
    <w:rsid w:val="00AC5C83"/>
    <w:rsid w:val="00AD0C67"/>
    <w:rsid w:val="00AD3A41"/>
    <w:rsid w:val="00AD67A5"/>
    <w:rsid w:val="00AE0A50"/>
    <w:rsid w:val="00B03585"/>
    <w:rsid w:val="00B27ACD"/>
    <w:rsid w:val="00B361CA"/>
    <w:rsid w:val="00B41535"/>
    <w:rsid w:val="00B63BFE"/>
    <w:rsid w:val="00B656F5"/>
    <w:rsid w:val="00B847AD"/>
    <w:rsid w:val="00B93C88"/>
    <w:rsid w:val="00BD6B2A"/>
    <w:rsid w:val="00C06461"/>
    <w:rsid w:val="00C06687"/>
    <w:rsid w:val="00C10B51"/>
    <w:rsid w:val="00C21EC3"/>
    <w:rsid w:val="00C378A2"/>
    <w:rsid w:val="00C60D0B"/>
    <w:rsid w:val="00C73CA5"/>
    <w:rsid w:val="00CA09DE"/>
    <w:rsid w:val="00CC1DC5"/>
    <w:rsid w:val="00CF1D0D"/>
    <w:rsid w:val="00D168A7"/>
    <w:rsid w:val="00D31982"/>
    <w:rsid w:val="00D54AE5"/>
    <w:rsid w:val="00D66976"/>
    <w:rsid w:val="00D94193"/>
    <w:rsid w:val="00D96FCE"/>
    <w:rsid w:val="00DA21F7"/>
    <w:rsid w:val="00DB60C0"/>
    <w:rsid w:val="00DC1D7D"/>
    <w:rsid w:val="00DC42BE"/>
    <w:rsid w:val="00DD5F90"/>
    <w:rsid w:val="00DF58EA"/>
    <w:rsid w:val="00E17479"/>
    <w:rsid w:val="00E54626"/>
    <w:rsid w:val="00E639E6"/>
    <w:rsid w:val="00E81E91"/>
    <w:rsid w:val="00E82DE6"/>
    <w:rsid w:val="00E95101"/>
    <w:rsid w:val="00EC1CC8"/>
    <w:rsid w:val="00ED7F7C"/>
    <w:rsid w:val="00F30FA6"/>
    <w:rsid w:val="00F34C93"/>
    <w:rsid w:val="00F424ED"/>
    <w:rsid w:val="00F463AA"/>
    <w:rsid w:val="00F51F77"/>
    <w:rsid w:val="00F715B7"/>
    <w:rsid w:val="00F83388"/>
    <w:rsid w:val="00F94406"/>
    <w:rsid w:val="00F97AFF"/>
    <w:rsid w:val="00FB4321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danghoanga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TMSS</cp:lastModifiedBy>
  <cp:revision>225</cp:revision>
  <cp:lastPrinted>2022-12-06T09:06:00Z</cp:lastPrinted>
  <dcterms:created xsi:type="dcterms:W3CDTF">2022-12-08T01:12:00Z</dcterms:created>
  <dcterms:modified xsi:type="dcterms:W3CDTF">2023-04-19T09:10:00Z</dcterms:modified>
</cp:coreProperties>
</file>