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8DA" w:rsidRPr="0008741F" w:rsidRDefault="004243D3" w:rsidP="0008741F">
      <w:pPr>
        <w:pStyle w:val="Title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818DA">
        <w:rPr>
          <w:rFonts w:ascii="Times New Roman" w:eastAsia="Times New Roman" w:hAnsi="Times New Roman" w:cs="Times New Roman"/>
          <w:b/>
          <w:sz w:val="28"/>
        </w:rPr>
        <w:t>THÔNG TIN GIẢNG VIÊN</w:t>
      </w:r>
      <w:r w:rsidR="0008741F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561BC" w:rsidRDefault="0081122E" w:rsidP="007E1DFB">
      <w:pPr>
        <w:spacing w:after="0" w:line="360" w:lineRule="auto"/>
        <w:jc w:val="center"/>
        <w:rPr>
          <w:rFonts w:cs="Times New Roman"/>
          <w:b/>
          <w:sz w:val="26"/>
          <w:szCs w:val="26"/>
        </w:rPr>
      </w:pPr>
      <w:bookmarkStart w:id="0" w:name="_GoBack"/>
      <w:bookmarkEnd w:id="0"/>
      <w:r w:rsidRPr="0081122E">
        <w:rPr>
          <w:rFonts w:cs="Times New Roman"/>
          <w:b/>
          <w:sz w:val="26"/>
          <w:szCs w:val="26"/>
        </w:rPr>
        <w:t>TS. ĐỖ HOÀNG ÁNH</w:t>
      </w:r>
    </w:p>
    <w:p w:rsidR="00575CDA" w:rsidRPr="008818DA" w:rsidRDefault="00A7431A" w:rsidP="007E1DFB">
      <w:pPr>
        <w:spacing w:after="0" w:line="360" w:lineRule="auto"/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noProof/>
          <w:sz w:val="26"/>
          <w:szCs w:val="26"/>
        </w:rPr>
        <w:drawing>
          <wp:inline distT="0" distB="0" distL="0" distR="0" wp14:anchorId="201246A4" wp14:editId="782CB55A">
            <wp:extent cx="1699260" cy="1699260"/>
            <wp:effectExtent l="0" t="0" r="0" b="0"/>
            <wp:docPr id="2" name="Picture 2" descr="C:\Users\TMSS\Documents\___LAMVIEC___\_DHAs_A_ThongtinCN_LLKH_2_PUBLIC\261006 llkh yeu cau doi web kls\_XulyThongtin261006\avt_261006_ok\20261007_014025_000_ok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MSS\Documents\___LAMVIEC___\_DHAs_A_ThongtinCN_LLKH_2_PUBLIC\261006 llkh yeu cau doi web kls\_XulyThongtin261006\avt_261006_ok\20261007_014025_000_ok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38B" w:rsidRDefault="00EE538B" w:rsidP="007E1DFB">
      <w:pPr>
        <w:keepLines/>
        <w:spacing w:after="0" w:line="360" w:lineRule="auto"/>
        <w:rPr>
          <w:rFonts w:cs="Times New Roman"/>
          <w:b/>
          <w:sz w:val="26"/>
          <w:szCs w:val="26"/>
        </w:rPr>
      </w:pPr>
    </w:p>
    <w:p w:rsidR="00726C1D" w:rsidRPr="008818DA" w:rsidRDefault="004243D3" w:rsidP="005703CB">
      <w:pPr>
        <w:keepLines/>
        <w:spacing w:after="0" w:line="360" w:lineRule="auto"/>
        <w:jc w:val="both"/>
        <w:rPr>
          <w:sz w:val="26"/>
          <w:szCs w:val="26"/>
        </w:rPr>
      </w:pPr>
      <w:r w:rsidRPr="008818DA">
        <w:rPr>
          <w:rFonts w:cs="Times New Roman"/>
          <w:b/>
          <w:sz w:val="26"/>
          <w:szCs w:val="26"/>
        </w:rPr>
        <w:t xml:space="preserve">1. </w:t>
      </w:r>
      <w:r w:rsidR="009B6D99">
        <w:rPr>
          <w:rFonts w:cs="Times New Roman"/>
          <w:b/>
          <w:sz w:val="26"/>
          <w:szCs w:val="26"/>
        </w:rPr>
        <w:t>Họ và tên</w:t>
      </w:r>
      <w:r w:rsidRPr="008818DA">
        <w:rPr>
          <w:rFonts w:cs="Times New Roman"/>
          <w:b/>
          <w:sz w:val="26"/>
          <w:szCs w:val="26"/>
        </w:rPr>
        <w:t xml:space="preserve">: </w:t>
      </w:r>
      <w:r w:rsidRPr="008818DA">
        <w:rPr>
          <w:rFonts w:cs="Times New Roman"/>
          <w:sz w:val="26"/>
          <w:szCs w:val="26"/>
        </w:rPr>
        <w:t>Đỗ Hoàng Ánh</w:t>
      </w:r>
    </w:p>
    <w:p w:rsidR="00726C1D" w:rsidRDefault="004243D3" w:rsidP="005703CB">
      <w:pPr>
        <w:keepLines/>
        <w:spacing w:after="0" w:line="360" w:lineRule="auto"/>
        <w:jc w:val="both"/>
        <w:rPr>
          <w:rFonts w:cs="Times New Roman"/>
          <w:sz w:val="26"/>
          <w:szCs w:val="26"/>
        </w:rPr>
      </w:pPr>
      <w:r w:rsidRPr="008818DA">
        <w:rPr>
          <w:rFonts w:cs="Times New Roman"/>
          <w:b/>
          <w:sz w:val="26"/>
          <w:szCs w:val="26"/>
        </w:rPr>
        <w:t xml:space="preserve">2. </w:t>
      </w:r>
      <w:r w:rsidR="00806EF1" w:rsidRPr="00806EF1">
        <w:rPr>
          <w:rFonts w:cs="Times New Roman"/>
          <w:b/>
          <w:sz w:val="26"/>
          <w:szCs w:val="26"/>
        </w:rPr>
        <w:t>Học vị</w:t>
      </w:r>
      <w:r w:rsidRPr="008818DA">
        <w:rPr>
          <w:rFonts w:cs="Times New Roman"/>
          <w:b/>
          <w:sz w:val="26"/>
          <w:szCs w:val="26"/>
        </w:rPr>
        <w:t xml:space="preserve">: </w:t>
      </w:r>
      <w:r w:rsidRPr="008818DA">
        <w:rPr>
          <w:rFonts w:cs="Times New Roman"/>
          <w:sz w:val="26"/>
          <w:szCs w:val="26"/>
        </w:rPr>
        <w:t>Tiến sĩ</w:t>
      </w:r>
      <w:r w:rsidR="00893A73">
        <w:rPr>
          <w:rFonts w:cs="Times New Roman"/>
          <w:sz w:val="26"/>
          <w:szCs w:val="26"/>
        </w:rPr>
        <w:t xml:space="preserve"> (2016)</w:t>
      </w:r>
    </w:p>
    <w:p w:rsidR="00726C1D" w:rsidRPr="008818DA" w:rsidRDefault="004243D3" w:rsidP="005703CB">
      <w:pPr>
        <w:keepLines/>
        <w:spacing w:after="0" w:line="360" w:lineRule="auto"/>
        <w:jc w:val="both"/>
        <w:rPr>
          <w:sz w:val="26"/>
          <w:szCs w:val="26"/>
        </w:rPr>
      </w:pPr>
      <w:r w:rsidRPr="008818DA">
        <w:rPr>
          <w:rFonts w:cs="Times New Roman"/>
          <w:b/>
          <w:sz w:val="26"/>
          <w:szCs w:val="26"/>
        </w:rPr>
        <w:t xml:space="preserve">3. </w:t>
      </w:r>
      <w:r w:rsidR="00A04A00" w:rsidRPr="00A04A00">
        <w:rPr>
          <w:rFonts w:cs="Times New Roman"/>
          <w:b/>
          <w:sz w:val="26"/>
          <w:szCs w:val="26"/>
        </w:rPr>
        <w:t>Chức danh nghề nghiệp</w:t>
      </w:r>
      <w:r w:rsidRPr="008818DA">
        <w:rPr>
          <w:rFonts w:cs="Times New Roman"/>
          <w:b/>
          <w:sz w:val="26"/>
          <w:szCs w:val="26"/>
        </w:rPr>
        <w:t xml:space="preserve">: </w:t>
      </w:r>
      <w:r w:rsidRPr="008818DA">
        <w:rPr>
          <w:rFonts w:cs="Times New Roman"/>
          <w:sz w:val="26"/>
          <w:szCs w:val="26"/>
        </w:rPr>
        <w:t>Giảng viên</w:t>
      </w:r>
    </w:p>
    <w:p w:rsidR="00CB26D9" w:rsidRDefault="004243D3" w:rsidP="005703CB">
      <w:pPr>
        <w:keepLines/>
        <w:spacing w:after="0" w:line="360" w:lineRule="auto"/>
        <w:jc w:val="both"/>
        <w:rPr>
          <w:rFonts w:cs="Times New Roman"/>
          <w:b/>
          <w:sz w:val="26"/>
          <w:szCs w:val="26"/>
        </w:rPr>
      </w:pPr>
      <w:r w:rsidRPr="008818DA">
        <w:rPr>
          <w:rFonts w:cs="Times New Roman"/>
          <w:b/>
          <w:sz w:val="26"/>
          <w:szCs w:val="26"/>
        </w:rPr>
        <w:t xml:space="preserve">4. </w:t>
      </w:r>
      <w:r w:rsidR="00AC1F85">
        <w:rPr>
          <w:rFonts w:cs="Times New Roman"/>
          <w:b/>
          <w:sz w:val="26"/>
          <w:szCs w:val="26"/>
        </w:rPr>
        <w:t>Lĩnh vực c</w:t>
      </w:r>
      <w:r w:rsidRPr="008818DA">
        <w:rPr>
          <w:rFonts w:cs="Times New Roman"/>
          <w:b/>
          <w:sz w:val="26"/>
          <w:szCs w:val="26"/>
        </w:rPr>
        <w:t xml:space="preserve">huyên môn: </w:t>
      </w:r>
      <w:r w:rsidR="00702920" w:rsidRPr="00AC1F85">
        <w:rPr>
          <w:rFonts w:cs="Times New Roman"/>
          <w:sz w:val="26"/>
          <w:szCs w:val="26"/>
        </w:rPr>
        <w:t>sử học</w:t>
      </w:r>
    </w:p>
    <w:p w:rsidR="00CB26D9" w:rsidRDefault="004243D3" w:rsidP="005703CB">
      <w:pPr>
        <w:keepLines/>
        <w:spacing w:after="0" w:line="360" w:lineRule="auto"/>
        <w:jc w:val="both"/>
        <w:rPr>
          <w:rFonts w:cs="Times New Roman"/>
          <w:b/>
          <w:sz w:val="26"/>
          <w:szCs w:val="26"/>
        </w:rPr>
      </w:pPr>
      <w:r w:rsidRPr="008818DA">
        <w:rPr>
          <w:rFonts w:cs="Times New Roman"/>
          <w:b/>
          <w:sz w:val="26"/>
          <w:szCs w:val="26"/>
        </w:rPr>
        <w:t xml:space="preserve">5. Lĩnh vực </w:t>
      </w:r>
      <w:r w:rsidR="00AC1F85">
        <w:rPr>
          <w:rFonts w:cs="Times New Roman"/>
          <w:b/>
          <w:sz w:val="26"/>
          <w:szCs w:val="26"/>
        </w:rPr>
        <w:t>hoạt động</w:t>
      </w:r>
      <w:r w:rsidRPr="008818DA">
        <w:rPr>
          <w:rFonts w:cs="Times New Roman"/>
          <w:b/>
          <w:sz w:val="26"/>
          <w:szCs w:val="26"/>
        </w:rPr>
        <w:t xml:space="preserve">: </w:t>
      </w:r>
      <w:r w:rsidR="00AC1F85" w:rsidRPr="00AC1F85">
        <w:rPr>
          <w:rFonts w:cs="Times New Roman"/>
          <w:sz w:val="26"/>
          <w:szCs w:val="26"/>
        </w:rPr>
        <w:t>g</w:t>
      </w:r>
      <w:r w:rsidR="00FC2C0E">
        <w:rPr>
          <w:rFonts w:cs="Times New Roman"/>
          <w:sz w:val="26"/>
          <w:szCs w:val="26"/>
        </w:rPr>
        <w:t xml:space="preserve">iảng dạy, </w:t>
      </w:r>
      <w:r w:rsidR="00082ED4">
        <w:rPr>
          <w:rFonts w:cs="Times New Roman"/>
          <w:sz w:val="26"/>
          <w:szCs w:val="26"/>
        </w:rPr>
        <w:t>nghiên cứu khoa học</w:t>
      </w:r>
      <w:r w:rsidR="00FC2C0E">
        <w:rPr>
          <w:rFonts w:cs="Times New Roman"/>
          <w:sz w:val="26"/>
          <w:szCs w:val="26"/>
        </w:rPr>
        <w:t xml:space="preserve"> và phục vụ cộng đồng</w:t>
      </w:r>
    </w:p>
    <w:p w:rsidR="00726C1D" w:rsidRDefault="004243D3" w:rsidP="005703CB">
      <w:pPr>
        <w:keepNext/>
        <w:spacing w:after="0" w:line="360" w:lineRule="auto"/>
        <w:jc w:val="both"/>
        <w:rPr>
          <w:rFonts w:cs="Times New Roman"/>
          <w:b/>
          <w:sz w:val="26"/>
          <w:szCs w:val="26"/>
        </w:rPr>
      </w:pPr>
      <w:r w:rsidRPr="008818DA">
        <w:rPr>
          <w:rFonts w:cs="Times New Roman"/>
          <w:b/>
          <w:sz w:val="26"/>
          <w:szCs w:val="26"/>
        </w:rPr>
        <w:t>6. Hướng nghiên cứu chính</w:t>
      </w:r>
      <w:r w:rsidR="009B6D99">
        <w:rPr>
          <w:rFonts w:cs="Times New Roman"/>
          <w:b/>
          <w:sz w:val="26"/>
          <w:szCs w:val="26"/>
        </w:rPr>
        <w:t>:</w:t>
      </w:r>
    </w:p>
    <w:p w:rsidR="00520229" w:rsidRPr="00520229" w:rsidRDefault="00520229" w:rsidP="005703CB">
      <w:pPr>
        <w:keepNext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Pr="00520229">
        <w:rPr>
          <w:sz w:val="26"/>
          <w:szCs w:val="26"/>
        </w:rPr>
        <w:t>Lịch sử Đảng Cộng sản Việt Nam;</w:t>
      </w:r>
    </w:p>
    <w:p w:rsidR="00520229" w:rsidRPr="00520229" w:rsidRDefault="00520229" w:rsidP="005703CB">
      <w:pPr>
        <w:keepNext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Pr="00520229">
        <w:rPr>
          <w:sz w:val="26"/>
          <w:szCs w:val="26"/>
        </w:rPr>
        <w:t>Lịch sử các đảng ch</w:t>
      </w:r>
      <w:r w:rsidR="00123A9C">
        <w:rPr>
          <w:sz w:val="26"/>
          <w:szCs w:val="26"/>
        </w:rPr>
        <w:t xml:space="preserve">ính trị và hệ thống chính trị </w:t>
      </w:r>
      <w:r w:rsidRPr="00520229">
        <w:rPr>
          <w:sz w:val="26"/>
          <w:szCs w:val="26"/>
        </w:rPr>
        <w:t>Việt Nam;</w:t>
      </w:r>
    </w:p>
    <w:p w:rsidR="00520229" w:rsidRPr="00520229" w:rsidRDefault="00C11839" w:rsidP="005703CB">
      <w:pPr>
        <w:keepNext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520229" w:rsidRPr="00520229">
        <w:rPr>
          <w:sz w:val="26"/>
          <w:szCs w:val="26"/>
        </w:rPr>
        <w:t>Lịch sử nền hành chính và cải cách hành chính nhà nước ở Việt Nam;</w:t>
      </w:r>
    </w:p>
    <w:p w:rsidR="00520229" w:rsidRPr="00520229" w:rsidRDefault="00FB24CA" w:rsidP="005703CB">
      <w:pPr>
        <w:keepNext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520229" w:rsidRPr="00520229">
        <w:rPr>
          <w:sz w:val="26"/>
          <w:szCs w:val="26"/>
        </w:rPr>
        <w:t>Lịch sử phát triển công nghệ và quá trình công nghiệp hóa, hiện đại hóa ở Việt Nam;</w:t>
      </w:r>
    </w:p>
    <w:p w:rsidR="00520229" w:rsidRPr="00520229" w:rsidRDefault="008813C7" w:rsidP="005703CB">
      <w:pPr>
        <w:keepNext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520229" w:rsidRPr="00520229">
        <w:rPr>
          <w:sz w:val="26"/>
          <w:szCs w:val="26"/>
        </w:rPr>
        <w:t>Lịch sử phát triển hệ thống y tế và chính sách bảo vệ, chăm sóc sức khỏe ở Việt Nam;</w:t>
      </w:r>
    </w:p>
    <w:p w:rsidR="00520229" w:rsidRDefault="00E92B9D" w:rsidP="005703CB">
      <w:pPr>
        <w:keepNext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520229" w:rsidRPr="00520229">
        <w:rPr>
          <w:sz w:val="26"/>
          <w:szCs w:val="26"/>
        </w:rPr>
        <w:t>Lịch sử chính sách về văn hóa, phát triển con người và bảo vệ môi trường ở Việt Nam.</w:t>
      </w:r>
    </w:p>
    <w:p w:rsidR="008A1ABB" w:rsidRDefault="001C6024" w:rsidP="005703CB">
      <w:pPr>
        <w:keepNext/>
        <w:spacing w:after="0" w:line="360" w:lineRule="auto"/>
        <w:jc w:val="both"/>
        <w:rPr>
          <w:sz w:val="26"/>
          <w:szCs w:val="26"/>
        </w:rPr>
      </w:pPr>
      <w:r w:rsidRPr="001C6024">
        <w:rPr>
          <w:b/>
          <w:sz w:val="26"/>
          <w:szCs w:val="26"/>
        </w:rPr>
        <w:t>7. Trình độ ngoại ngữ:</w:t>
      </w:r>
      <w:r>
        <w:rPr>
          <w:sz w:val="26"/>
          <w:szCs w:val="26"/>
        </w:rPr>
        <w:t xml:space="preserve"> </w:t>
      </w:r>
    </w:p>
    <w:p w:rsidR="00E8130F" w:rsidRDefault="00C26F62" w:rsidP="00E77F13">
      <w:pPr>
        <w:keepNext/>
        <w:spacing w:after="0"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>+</w:t>
      </w:r>
      <w:r w:rsidR="002B7742">
        <w:rPr>
          <w:sz w:val="26"/>
          <w:szCs w:val="26"/>
        </w:rPr>
        <w:t xml:space="preserve"> </w:t>
      </w:r>
      <w:r w:rsidR="002C2121">
        <w:rPr>
          <w:sz w:val="26"/>
          <w:szCs w:val="26"/>
        </w:rPr>
        <w:t xml:space="preserve">Tiếng Anh: </w:t>
      </w:r>
      <w:r w:rsidR="00917817">
        <w:rPr>
          <w:sz w:val="26"/>
          <w:szCs w:val="26"/>
        </w:rPr>
        <w:t>B2</w:t>
      </w:r>
      <w:r w:rsidR="002B7742">
        <w:rPr>
          <w:sz w:val="26"/>
          <w:szCs w:val="26"/>
        </w:rPr>
        <w:t xml:space="preserve"> </w:t>
      </w:r>
      <w:r w:rsidR="002B7742" w:rsidRPr="002B7742">
        <w:rPr>
          <w:sz w:val="26"/>
          <w:szCs w:val="26"/>
        </w:rPr>
        <w:t>theo</w:t>
      </w:r>
      <w:r w:rsidR="002B7742">
        <w:rPr>
          <w:sz w:val="26"/>
          <w:szCs w:val="26"/>
        </w:rPr>
        <w:t xml:space="preserve"> </w:t>
      </w:r>
      <w:r w:rsidR="002B7742" w:rsidRPr="002B7742">
        <w:rPr>
          <w:sz w:val="26"/>
          <w:szCs w:val="26"/>
        </w:rPr>
        <w:t>Khung tham chiếu chung châu Âu về ngôn ngữ</w:t>
      </w:r>
      <w:r w:rsidR="001C6024" w:rsidRPr="001C6024">
        <w:rPr>
          <w:sz w:val="26"/>
          <w:szCs w:val="26"/>
        </w:rPr>
        <w:t xml:space="preserve"> (CEFR</w:t>
      </w:r>
      <w:r w:rsidR="00DB4ECB">
        <w:rPr>
          <w:sz w:val="26"/>
          <w:szCs w:val="26"/>
        </w:rPr>
        <w:t xml:space="preserve">, </w:t>
      </w:r>
      <w:r w:rsidR="00DB4ECB" w:rsidRPr="00DB4ECB">
        <w:rPr>
          <w:sz w:val="26"/>
          <w:szCs w:val="26"/>
        </w:rPr>
        <w:t>Common European Framework of Reference for Languages</w:t>
      </w:r>
      <w:r w:rsidR="001C6024" w:rsidRPr="001C6024">
        <w:rPr>
          <w:sz w:val="26"/>
          <w:szCs w:val="26"/>
        </w:rPr>
        <w:t>).</w:t>
      </w:r>
    </w:p>
    <w:p w:rsidR="0019248D" w:rsidRPr="00053270" w:rsidRDefault="0082015E" w:rsidP="005703CB">
      <w:pPr>
        <w:keepNext/>
        <w:spacing w:after="0" w:line="360" w:lineRule="auto"/>
        <w:jc w:val="both"/>
        <w:rPr>
          <w:b/>
          <w:sz w:val="26"/>
          <w:szCs w:val="26"/>
        </w:rPr>
      </w:pPr>
      <w:r w:rsidRPr="00053270">
        <w:rPr>
          <w:b/>
          <w:sz w:val="26"/>
          <w:szCs w:val="26"/>
        </w:rPr>
        <w:t xml:space="preserve">8. </w:t>
      </w:r>
      <w:r w:rsidR="00004388" w:rsidRPr="00004388">
        <w:rPr>
          <w:b/>
          <w:sz w:val="26"/>
          <w:szCs w:val="26"/>
        </w:rPr>
        <w:t>Danh mục công trình khoa học và đề tài nghiên cứu</w:t>
      </w:r>
      <w:r w:rsidR="000D7537">
        <w:rPr>
          <w:b/>
          <w:sz w:val="26"/>
          <w:szCs w:val="26"/>
        </w:rPr>
        <w:t>:</w:t>
      </w:r>
    </w:p>
    <w:p w:rsidR="00C34D83" w:rsidRPr="00FF7CD6" w:rsidRDefault="00375060" w:rsidP="005703CB">
      <w:pPr>
        <w:jc w:val="both"/>
        <w:rPr>
          <w:rFonts w:cs="Times New Roman"/>
          <w:b/>
          <w:i/>
          <w:color w:val="000000" w:themeColor="text1"/>
          <w:sz w:val="26"/>
          <w:szCs w:val="26"/>
        </w:rPr>
      </w:pPr>
      <w:r w:rsidRPr="00FF7CD6">
        <w:rPr>
          <w:rFonts w:cs="Times New Roman"/>
          <w:b/>
          <w:i/>
          <w:color w:val="000000" w:themeColor="text1"/>
          <w:sz w:val="26"/>
          <w:szCs w:val="26"/>
        </w:rPr>
        <w:t>8.</w:t>
      </w:r>
      <w:r w:rsidR="00C34D83" w:rsidRPr="00FF7CD6">
        <w:rPr>
          <w:rFonts w:cs="Times New Roman"/>
          <w:b/>
          <w:i/>
          <w:color w:val="000000" w:themeColor="text1"/>
          <w:sz w:val="26"/>
          <w:szCs w:val="26"/>
        </w:rPr>
        <w:t xml:space="preserve">1. Sách: </w:t>
      </w:r>
    </w:p>
    <w:p w:rsidR="00C34D83" w:rsidRPr="00A2721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>-</w:t>
      </w:r>
      <w:r w:rsidRPr="00A2721E">
        <w:rPr>
          <w:rFonts w:cs="Times New Roman"/>
          <w:color w:val="000000" w:themeColor="text1"/>
          <w:sz w:val="26"/>
          <w:szCs w:val="26"/>
        </w:rPr>
        <w:t xml:space="preserve"> </w:t>
      </w:r>
      <w:r w:rsidRPr="00EB750D">
        <w:rPr>
          <w:rFonts w:cs="Times New Roman"/>
          <w:i/>
          <w:color w:val="000000" w:themeColor="text1"/>
          <w:sz w:val="26"/>
          <w:szCs w:val="26"/>
        </w:rPr>
        <w:t>Sự tác động của yếu tố văn hóa chính trị đến quản lý công ở Việt Nam hiện nay</w:t>
      </w:r>
      <w:r w:rsidRPr="00A2721E">
        <w:rPr>
          <w:rFonts w:cs="Times New Roman"/>
          <w:color w:val="000000" w:themeColor="text1"/>
          <w:sz w:val="26"/>
          <w:szCs w:val="26"/>
        </w:rPr>
        <w:t xml:space="preserve"> (viết </w:t>
      </w:r>
      <w:proofErr w:type="gramStart"/>
      <w:r w:rsidRPr="00A2721E">
        <w:rPr>
          <w:rFonts w:cs="Times New Roman"/>
          <w:color w:val="000000" w:themeColor="text1"/>
          <w:sz w:val="26"/>
          <w:szCs w:val="26"/>
        </w:rPr>
        <w:t>chung</w:t>
      </w:r>
      <w:proofErr w:type="gramEnd"/>
      <w:r w:rsidRPr="00A2721E">
        <w:rPr>
          <w:rFonts w:cs="Times New Roman"/>
          <w:color w:val="000000" w:themeColor="text1"/>
          <w:sz w:val="26"/>
          <w:szCs w:val="26"/>
        </w:rPr>
        <w:t>), NXB Lao động, 2015.</w:t>
      </w:r>
    </w:p>
    <w:p w:rsidR="00C34D83" w:rsidRPr="00A2721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>-</w:t>
      </w:r>
      <w:r w:rsidRPr="00A2721E">
        <w:rPr>
          <w:rFonts w:cs="Times New Roman"/>
          <w:color w:val="000000" w:themeColor="text1"/>
          <w:sz w:val="26"/>
          <w:szCs w:val="26"/>
        </w:rPr>
        <w:t xml:space="preserve">  </w:t>
      </w:r>
      <w:r w:rsidRPr="00EB750D">
        <w:rPr>
          <w:rFonts w:cs="Times New Roman"/>
          <w:i/>
          <w:color w:val="000000" w:themeColor="text1"/>
          <w:sz w:val="26"/>
          <w:szCs w:val="26"/>
        </w:rPr>
        <w:t>Giáo trình môn Đường lối cách mạng của Đảng Cộng sản Việt Nam</w:t>
      </w:r>
      <w:r w:rsidR="000B64D8">
        <w:rPr>
          <w:rFonts w:cs="Times New Roman"/>
          <w:color w:val="000000" w:themeColor="text1"/>
          <w:sz w:val="26"/>
          <w:szCs w:val="26"/>
        </w:rPr>
        <w:t xml:space="preserve"> </w:t>
      </w:r>
      <w:r w:rsidRPr="00A2721E">
        <w:rPr>
          <w:rFonts w:cs="Times New Roman"/>
          <w:color w:val="000000" w:themeColor="text1"/>
          <w:sz w:val="26"/>
          <w:szCs w:val="26"/>
        </w:rPr>
        <w:t xml:space="preserve">(viết </w:t>
      </w:r>
      <w:proofErr w:type="gramStart"/>
      <w:r w:rsidRPr="00A2721E">
        <w:rPr>
          <w:rFonts w:cs="Times New Roman"/>
          <w:color w:val="000000" w:themeColor="text1"/>
          <w:sz w:val="26"/>
          <w:szCs w:val="26"/>
        </w:rPr>
        <w:t>chung</w:t>
      </w:r>
      <w:proofErr w:type="gramEnd"/>
      <w:r w:rsidRPr="00A2721E">
        <w:rPr>
          <w:rFonts w:cs="Times New Roman"/>
          <w:color w:val="000000" w:themeColor="text1"/>
          <w:sz w:val="26"/>
          <w:szCs w:val="26"/>
        </w:rPr>
        <w:t>), NXB Bách khoa Hà Nội, 2016.</w:t>
      </w:r>
    </w:p>
    <w:p w:rsidR="00C34D83" w:rsidRPr="00607CF7" w:rsidRDefault="00F545D8" w:rsidP="00C34D83">
      <w:pPr>
        <w:rPr>
          <w:rFonts w:cs="Times New Roman"/>
          <w:b/>
          <w:i/>
          <w:color w:val="000000" w:themeColor="text1"/>
          <w:sz w:val="26"/>
          <w:szCs w:val="26"/>
          <w:lang w:val="pt-BR"/>
        </w:rPr>
      </w:pPr>
      <w:r>
        <w:rPr>
          <w:rFonts w:cs="Times New Roman"/>
          <w:b/>
          <w:i/>
          <w:color w:val="000000" w:themeColor="text1"/>
          <w:sz w:val="26"/>
          <w:szCs w:val="26"/>
        </w:rPr>
        <w:lastRenderedPageBreak/>
        <w:t>8.</w:t>
      </w:r>
      <w:r w:rsidR="00C34D83" w:rsidRPr="00607CF7">
        <w:rPr>
          <w:rFonts w:cs="Times New Roman"/>
          <w:b/>
          <w:i/>
          <w:color w:val="000000" w:themeColor="text1"/>
          <w:sz w:val="26"/>
          <w:szCs w:val="26"/>
        </w:rPr>
        <w:t>2. Chương sách: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  <w:lang w:val="pt-BR"/>
        </w:rPr>
      </w:pPr>
      <w:r>
        <w:rPr>
          <w:rFonts w:cs="Times New Roman"/>
          <w:color w:val="000000" w:themeColor="text1"/>
          <w:sz w:val="26"/>
          <w:szCs w:val="26"/>
          <w:lang w:val="pt-BR"/>
        </w:rPr>
        <w:t>-</w:t>
      </w:r>
      <w:r w:rsidRPr="00A2721E">
        <w:rPr>
          <w:rFonts w:cs="Times New Roman"/>
          <w:color w:val="000000" w:themeColor="text1"/>
          <w:sz w:val="26"/>
          <w:szCs w:val="26"/>
          <w:lang w:val="pt-BR"/>
        </w:rPr>
        <w:t xml:space="preserve"> </w:t>
      </w:r>
      <w:r w:rsidRPr="00EB750D">
        <w:rPr>
          <w:rFonts w:cs="Times New Roman"/>
          <w:i/>
          <w:color w:val="000000" w:themeColor="text1"/>
          <w:sz w:val="26"/>
          <w:szCs w:val="26"/>
          <w:lang w:val="pt-BR"/>
        </w:rPr>
        <w:t>Transforming the Public Health Care Model in Vietnam in the Current National Orientation for Social and Human Development</w:t>
      </w:r>
      <w:r w:rsidRPr="00A2721E">
        <w:rPr>
          <w:rFonts w:cs="Times New Roman"/>
          <w:color w:val="000000" w:themeColor="text1"/>
          <w:sz w:val="26"/>
          <w:szCs w:val="26"/>
          <w:lang w:val="pt-BR"/>
        </w:rPr>
        <w:t xml:space="preserve"> (tác giả chính), Social and Human Development in Vietnam, Vietnam - Politics and Economics (4), </w:t>
      </w:r>
      <w:r w:rsidR="00742BEE">
        <w:rPr>
          <w:rFonts w:cs="Times New Roman"/>
          <w:color w:val="000000" w:themeColor="text1"/>
          <w:sz w:val="26"/>
          <w:szCs w:val="26"/>
          <w:lang w:val="pt-BR"/>
        </w:rPr>
        <w:t xml:space="preserve">ISBN: </w:t>
      </w:r>
      <w:r w:rsidR="00B13732" w:rsidRPr="00B13732">
        <w:rPr>
          <w:rFonts w:cs="Times New Roman"/>
          <w:color w:val="000000" w:themeColor="text1"/>
          <w:sz w:val="26"/>
          <w:szCs w:val="26"/>
          <w:lang w:val="pt-BR"/>
        </w:rPr>
        <w:t>9783756011421</w:t>
      </w:r>
      <w:r w:rsidR="00742BEE">
        <w:rPr>
          <w:rFonts w:cs="Times New Roman"/>
          <w:color w:val="000000" w:themeColor="text1"/>
          <w:sz w:val="26"/>
          <w:szCs w:val="26"/>
          <w:lang w:val="pt-BR"/>
        </w:rPr>
        <w:t xml:space="preserve">, </w:t>
      </w:r>
      <w:r w:rsidRPr="00A2721E">
        <w:rPr>
          <w:rFonts w:cs="Times New Roman"/>
          <w:color w:val="000000" w:themeColor="text1"/>
          <w:sz w:val="26"/>
          <w:szCs w:val="26"/>
          <w:lang w:val="pt-BR"/>
        </w:rPr>
        <w:t>The Nomos Publishing House, Germany, 2023</w:t>
      </w:r>
      <w:r>
        <w:rPr>
          <w:rFonts w:cs="Times New Roman"/>
          <w:color w:val="000000" w:themeColor="text1"/>
          <w:sz w:val="26"/>
          <w:szCs w:val="26"/>
          <w:lang w:val="pt-BR"/>
        </w:rPr>
        <w:t>, tr.323-342.</w:t>
      </w:r>
    </w:p>
    <w:p w:rsidR="00C34D83" w:rsidRPr="00607CF7" w:rsidRDefault="00C25664" w:rsidP="00C34D83">
      <w:pPr>
        <w:rPr>
          <w:rFonts w:cs="Times New Roman"/>
          <w:b/>
          <w:i/>
          <w:color w:val="000000" w:themeColor="text1"/>
          <w:sz w:val="26"/>
          <w:szCs w:val="26"/>
          <w:lang w:val="pt-BR"/>
        </w:rPr>
      </w:pPr>
      <w:r>
        <w:rPr>
          <w:rFonts w:cs="Times New Roman"/>
          <w:b/>
          <w:i/>
          <w:color w:val="000000" w:themeColor="text1"/>
          <w:sz w:val="26"/>
          <w:szCs w:val="26"/>
          <w:lang w:val="pt-BR"/>
        </w:rPr>
        <w:t>8.</w:t>
      </w:r>
      <w:r w:rsidR="00C34D83" w:rsidRPr="00607CF7">
        <w:rPr>
          <w:rFonts w:cs="Times New Roman"/>
          <w:b/>
          <w:i/>
          <w:color w:val="000000" w:themeColor="text1"/>
          <w:sz w:val="26"/>
          <w:szCs w:val="26"/>
          <w:lang w:val="pt-BR"/>
        </w:rPr>
        <w:t>3. Tập bài giảng</w:t>
      </w:r>
      <w:r w:rsidR="0003676B">
        <w:rPr>
          <w:rFonts w:cs="Times New Roman"/>
          <w:b/>
          <w:i/>
          <w:color w:val="000000" w:themeColor="text1"/>
          <w:sz w:val="26"/>
          <w:szCs w:val="26"/>
          <w:lang w:val="pt-BR"/>
        </w:rPr>
        <w:t>: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EB750D">
        <w:rPr>
          <w:rFonts w:cs="Times New Roman"/>
          <w:i/>
          <w:color w:val="000000" w:themeColor="text1"/>
          <w:sz w:val="26"/>
          <w:szCs w:val="26"/>
        </w:rPr>
        <w:t>Đảng lãnh đạo xây dựng và tổ chức căn cứ địa hậu phương của chiến tranh nhân dân (1945-1975)</w:t>
      </w:r>
      <w:r w:rsidR="00456E57">
        <w:rPr>
          <w:rFonts w:cs="Times New Roman"/>
          <w:color w:val="000000" w:themeColor="text1"/>
          <w:sz w:val="26"/>
          <w:szCs w:val="26"/>
        </w:rPr>
        <w:t xml:space="preserve"> (đồng tác giả, </w:t>
      </w:r>
      <w:r w:rsidR="00456E57" w:rsidRPr="00456E57">
        <w:rPr>
          <w:rFonts w:cs="Times New Roman"/>
          <w:color w:val="000000" w:themeColor="text1"/>
          <w:sz w:val="26"/>
          <w:szCs w:val="26"/>
        </w:rPr>
        <w:t>tài liệu lưu hành nội bộ</w:t>
      </w:r>
      <w:r w:rsidR="00456E57">
        <w:rPr>
          <w:rFonts w:cs="Times New Roman"/>
          <w:color w:val="000000" w:themeColor="text1"/>
          <w:sz w:val="26"/>
          <w:szCs w:val="26"/>
        </w:rPr>
        <w:t xml:space="preserve">), </w:t>
      </w:r>
      <w:r>
        <w:rPr>
          <w:rFonts w:cs="Times New Roman"/>
          <w:color w:val="000000" w:themeColor="text1"/>
          <w:sz w:val="26"/>
          <w:szCs w:val="26"/>
        </w:rPr>
        <w:t>Trường Đại học KHXH &amp; NV, ĐHQGHN, 2022.</w:t>
      </w:r>
    </w:p>
    <w:p w:rsidR="00C34D83" w:rsidRPr="0021349B" w:rsidRDefault="00C25664" w:rsidP="00C34D83">
      <w:pPr>
        <w:rPr>
          <w:rFonts w:cs="Times New Roman"/>
          <w:b/>
          <w:i/>
          <w:color w:val="000000" w:themeColor="text1"/>
          <w:sz w:val="26"/>
          <w:szCs w:val="26"/>
        </w:rPr>
      </w:pPr>
      <w:r w:rsidRPr="0021349B">
        <w:rPr>
          <w:rFonts w:cs="Times New Roman"/>
          <w:b/>
          <w:i/>
          <w:color w:val="000000" w:themeColor="text1"/>
          <w:sz w:val="26"/>
          <w:szCs w:val="26"/>
        </w:rPr>
        <w:t>8.</w:t>
      </w:r>
      <w:r w:rsidR="00C36DC1">
        <w:rPr>
          <w:rFonts w:cs="Times New Roman"/>
          <w:b/>
          <w:i/>
          <w:color w:val="000000" w:themeColor="text1"/>
          <w:sz w:val="26"/>
          <w:szCs w:val="26"/>
        </w:rPr>
        <w:t>4. Đ</w:t>
      </w:r>
      <w:r w:rsidR="00C34D83" w:rsidRPr="0021349B">
        <w:rPr>
          <w:rFonts w:cs="Times New Roman"/>
          <w:b/>
          <w:i/>
          <w:color w:val="000000" w:themeColor="text1"/>
          <w:sz w:val="26"/>
          <w:szCs w:val="26"/>
        </w:rPr>
        <w:t>ề tài nghiên cứu khoa học:</w:t>
      </w:r>
    </w:p>
    <w:p w:rsidR="00C34D83" w:rsidRDefault="00C34D83" w:rsidP="005703CB">
      <w:pPr>
        <w:jc w:val="both"/>
        <w:rPr>
          <w:rFonts w:ascii="Palatino Linotype" w:hAnsi="Palatino Linotype"/>
          <w:color w:val="000000" w:themeColor="text1"/>
          <w:szCs w:val="24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>Hệ thống tương tác trực tuyến hỗ trợ giảng dạy và học tập các môn lý luận chính trị bậc đại học, cao đẳng ở Việt Nam</w:t>
      </w:r>
      <w:r>
        <w:rPr>
          <w:rFonts w:cs="Times New Roman"/>
          <w:color w:val="000000" w:themeColor="text1"/>
          <w:sz w:val="26"/>
          <w:szCs w:val="26"/>
        </w:rPr>
        <w:t xml:space="preserve"> (</w:t>
      </w:r>
      <w:r w:rsidRPr="00EF78D3">
        <w:rPr>
          <w:rFonts w:cs="Times New Roman"/>
          <w:color w:val="000000" w:themeColor="text1"/>
          <w:sz w:val="26"/>
          <w:szCs w:val="26"/>
        </w:rPr>
        <w:t>Chủ nhiệm đề tài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bookmarkStart w:id="1" w:name="_Hlk122034741"/>
      <w:r w:rsidRPr="009A34AC">
        <w:rPr>
          <w:rFonts w:ascii="Palatino Linotype" w:hAnsi="Palatino Linotype"/>
          <w:color w:val="000000" w:themeColor="text1"/>
          <w:szCs w:val="24"/>
        </w:rPr>
        <w:t xml:space="preserve">Đề tài cấp </w:t>
      </w:r>
      <w:r w:rsidR="00425A39">
        <w:rPr>
          <w:rFonts w:ascii="Palatino Linotype" w:hAnsi="Palatino Linotype"/>
          <w:color w:val="000000" w:themeColor="text1"/>
          <w:szCs w:val="24"/>
        </w:rPr>
        <w:t>c</w:t>
      </w:r>
      <w:r w:rsidRPr="009A34AC">
        <w:rPr>
          <w:rFonts w:ascii="Palatino Linotype" w:hAnsi="Palatino Linotype"/>
          <w:color w:val="000000" w:themeColor="text1"/>
          <w:szCs w:val="24"/>
        </w:rPr>
        <w:t>ơ sở</w:t>
      </w:r>
      <w:bookmarkEnd w:id="1"/>
      <w:r>
        <w:rPr>
          <w:rFonts w:ascii="Palatino Linotype" w:hAnsi="Palatino Linotype"/>
          <w:color w:val="000000" w:themeColor="text1"/>
          <w:szCs w:val="24"/>
        </w:rPr>
        <w:t>, 2009.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>Xây dựng kế hoạch giảng dạy, bài giảng điện tử và website quản lý học tập học phần Đường lối cách mạng của Đảng Cộng sản Việt Nam</w:t>
      </w:r>
      <w:r>
        <w:rPr>
          <w:rFonts w:cs="Times New Roman"/>
          <w:color w:val="000000" w:themeColor="text1"/>
          <w:sz w:val="26"/>
          <w:szCs w:val="26"/>
        </w:rPr>
        <w:t xml:space="preserve"> (</w:t>
      </w:r>
      <w:r w:rsidRPr="00EF78D3">
        <w:rPr>
          <w:rFonts w:cs="Times New Roman"/>
          <w:color w:val="000000" w:themeColor="text1"/>
          <w:sz w:val="26"/>
          <w:szCs w:val="26"/>
        </w:rPr>
        <w:t>Chủ nhiệm đề tài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r w:rsidRPr="009A34AC">
        <w:rPr>
          <w:rFonts w:ascii="Palatino Linotype" w:hAnsi="Palatino Linotype"/>
          <w:color w:val="000000" w:themeColor="text1"/>
          <w:szCs w:val="24"/>
        </w:rPr>
        <w:t xml:space="preserve">Đề tài cấp </w:t>
      </w:r>
      <w:r w:rsidR="00425A39">
        <w:rPr>
          <w:rFonts w:ascii="Palatino Linotype" w:hAnsi="Palatino Linotype"/>
          <w:color w:val="000000" w:themeColor="text1"/>
          <w:szCs w:val="24"/>
        </w:rPr>
        <w:t>c</w:t>
      </w:r>
      <w:r w:rsidRPr="009A34AC">
        <w:rPr>
          <w:rFonts w:ascii="Palatino Linotype" w:hAnsi="Palatino Linotype"/>
          <w:color w:val="000000" w:themeColor="text1"/>
          <w:szCs w:val="24"/>
        </w:rPr>
        <w:t>ơ sở</w:t>
      </w:r>
      <w:r>
        <w:rPr>
          <w:rFonts w:ascii="Palatino Linotype" w:hAnsi="Palatino Linotype"/>
          <w:color w:val="000000" w:themeColor="text1"/>
          <w:szCs w:val="24"/>
        </w:rPr>
        <w:t>, 2010.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>Mối quan hệ giữa chính trị và chính sách công tại Việt Nam</w:t>
      </w:r>
      <w:r>
        <w:rPr>
          <w:rFonts w:cs="Times New Roman"/>
          <w:color w:val="000000" w:themeColor="text1"/>
          <w:sz w:val="26"/>
          <w:szCs w:val="26"/>
        </w:rPr>
        <w:t xml:space="preserve"> (</w:t>
      </w:r>
      <w:r w:rsidRPr="00644DE7">
        <w:rPr>
          <w:rFonts w:cs="Times New Roman"/>
          <w:color w:val="000000" w:themeColor="text1"/>
          <w:sz w:val="26"/>
          <w:szCs w:val="26"/>
        </w:rPr>
        <w:t>Thành viên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r w:rsidRPr="00741914">
        <w:rPr>
          <w:rFonts w:cs="Times New Roman"/>
          <w:color w:val="000000" w:themeColor="text1"/>
          <w:sz w:val="26"/>
          <w:szCs w:val="26"/>
        </w:rPr>
        <w:t xml:space="preserve">Đề tài cấp </w:t>
      </w:r>
      <w:r w:rsidR="00425A39">
        <w:rPr>
          <w:rFonts w:cs="Times New Roman"/>
          <w:color w:val="000000" w:themeColor="text1"/>
          <w:sz w:val="26"/>
          <w:szCs w:val="26"/>
        </w:rPr>
        <w:t>c</w:t>
      </w:r>
      <w:r w:rsidRPr="00741914">
        <w:rPr>
          <w:rFonts w:cs="Times New Roman"/>
          <w:color w:val="000000" w:themeColor="text1"/>
          <w:sz w:val="26"/>
          <w:szCs w:val="26"/>
        </w:rPr>
        <w:t>ơ sở</w:t>
      </w:r>
      <w:r>
        <w:rPr>
          <w:rFonts w:cs="Times New Roman"/>
          <w:color w:val="000000" w:themeColor="text1"/>
          <w:sz w:val="26"/>
          <w:szCs w:val="26"/>
        </w:rPr>
        <w:t>, 2014.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>Sự tác động của yếu tố văn hóa chính trị đến quản lý công ở Việt Nam hiện nay</w:t>
      </w:r>
      <w:r>
        <w:rPr>
          <w:rFonts w:cs="Times New Roman"/>
          <w:color w:val="000000" w:themeColor="text1"/>
          <w:sz w:val="26"/>
          <w:szCs w:val="26"/>
        </w:rPr>
        <w:t xml:space="preserve"> (</w:t>
      </w:r>
      <w:r w:rsidRPr="00644DE7">
        <w:rPr>
          <w:rFonts w:cs="Times New Roman"/>
          <w:color w:val="000000" w:themeColor="text1"/>
          <w:sz w:val="26"/>
          <w:szCs w:val="26"/>
        </w:rPr>
        <w:t>Thành viên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r w:rsidRPr="00741914">
        <w:rPr>
          <w:rFonts w:cs="Times New Roman"/>
          <w:color w:val="000000" w:themeColor="text1"/>
          <w:sz w:val="26"/>
          <w:szCs w:val="26"/>
        </w:rPr>
        <w:t xml:space="preserve">Đề tài cấp </w:t>
      </w:r>
      <w:r w:rsidR="00425A39">
        <w:rPr>
          <w:rFonts w:cs="Times New Roman"/>
          <w:color w:val="000000" w:themeColor="text1"/>
          <w:sz w:val="26"/>
          <w:szCs w:val="26"/>
        </w:rPr>
        <w:t>c</w:t>
      </w:r>
      <w:r w:rsidRPr="00741914">
        <w:rPr>
          <w:rFonts w:cs="Times New Roman"/>
          <w:color w:val="000000" w:themeColor="text1"/>
          <w:sz w:val="26"/>
          <w:szCs w:val="26"/>
        </w:rPr>
        <w:t>ơ sở</w:t>
      </w:r>
      <w:r>
        <w:rPr>
          <w:rFonts w:cs="Times New Roman"/>
          <w:color w:val="000000" w:themeColor="text1"/>
          <w:sz w:val="26"/>
          <w:szCs w:val="26"/>
        </w:rPr>
        <w:t>, 2014.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>Phương pháp luận triết học và chính sách công</w:t>
      </w:r>
      <w:r>
        <w:rPr>
          <w:rFonts w:cs="Times New Roman"/>
          <w:color w:val="000000" w:themeColor="text1"/>
          <w:sz w:val="26"/>
          <w:szCs w:val="26"/>
        </w:rPr>
        <w:t xml:space="preserve"> (</w:t>
      </w:r>
      <w:r w:rsidRPr="00644DE7">
        <w:rPr>
          <w:rFonts w:cs="Times New Roman"/>
          <w:color w:val="000000" w:themeColor="text1"/>
          <w:sz w:val="26"/>
          <w:szCs w:val="26"/>
        </w:rPr>
        <w:t>Thành viên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r w:rsidRPr="00741914">
        <w:rPr>
          <w:rFonts w:cs="Times New Roman"/>
          <w:color w:val="000000" w:themeColor="text1"/>
          <w:sz w:val="26"/>
          <w:szCs w:val="26"/>
        </w:rPr>
        <w:t xml:space="preserve">Đề tài cấp </w:t>
      </w:r>
      <w:r w:rsidR="00425A39">
        <w:rPr>
          <w:rFonts w:cs="Times New Roman"/>
          <w:color w:val="000000" w:themeColor="text1"/>
          <w:sz w:val="26"/>
          <w:szCs w:val="26"/>
        </w:rPr>
        <w:t>c</w:t>
      </w:r>
      <w:r w:rsidRPr="00741914">
        <w:rPr>
          <w:rFonts w:cs="Times New Roman"/>
          <w:color w:val="000000" w:themeColor="text1"/>
          <w:sz w:val="26"/>
          <w:szCs w:val="26"/>
        </w:rPr>
        <w:t>ơ sở</w:t>
      </w:r>
      <w:r>
        <w:rPr>
          <w:rFonts w:cs="Times New Roman"/>
          <w:color w:val="000000" w:themeColor="text1"/>
          <w:sz w:val="26"/>
          <w:szCs w:val="26"/>
        </w:rPr>
        <w:t>, 2016.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>Văn hóa chính trị trong bầu cử Quốc hội và Hội đồng nhân dân các cấp hiện nay</w:t>
      </w:r>
      <w:r>
        <w:rPr>
          <w:rFonts w:cs="Times New Roman"/>
          <w:color w:val="000000" w:themeColor="text1"/>
          <w:sz w:val="26"/>
          <w:szCs w:val="26"/>
        </w:rPr>
        <w:t xml:space="preserve"> (T</w:t>
      </w:r>
      <w:r w:rsidRPr="00791642">
        <w:rPr>
          <w:rFonts w:cs="Times New Roman"/>
          <w:color w:val="000000" w:themeColor="text1"/>
          <w:sz w:val="26"/>
          <w:szCs w:val="26"/>
        </w:rPr>
        <w:t>hư ký khoa học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r w:rsidRPr="00644DE7">
        <w:rPr>
          <w:rFonts w:cs="Times New Roman"/>
          <w:color w:val="000000" w:themeColor="text1"/>
          <w:sz w:val="26"/>
          <w:szCs w:val="26"/>
        </w:rPr>
        <w:t xml:space="preserve">Đề tài cấp </w:t>
      </w:r>
      <w:r w:rsidR="009F4C5C">
        <w:rPr>
          <w:rFonts w:cs="Times New Roman"/>
          <w:color w:val="000000" w:themeColor="text1"/>
          <w:sz w:val="26"/>
          <w:szCs w:val="26"/>
        </w:rPr>
        <w:t>c</w:t>
      </w:r>
      <w:r w:rsidRPr="00644DE7">
        <w:rPr>
          <w:rFonts w:cs="Times New Roman"/>
          <w:color w:val="000000" w:themeColor="text1"/>
          <w:sz w:val="26"/>
          <w:szCs w:val="26"/>
        </w:rPr>
        <w:t>ơ sở</w:t>
      </w:r>
      <w:r>
        <w:rPr>
          <w:rFonts w:cs="Times New Roman"/>
          <w:color w:val="000000" w:themeColor="text1"/>
          <w:sz w:val="26"/>
          <w:szCs w:val="26"/>
        </w:rPr>
        <w:t xml:space="preserve">, </w:t>
      </w:r>
      <w:proofErr w:type="gramStart"/>
      <w:r>
        <w:rPr>
          <w:rFonts w:cs="Times New Roman"/>
          <w:color w:val="000000" w:themeColor="text1"/>
          <w:sz w:val="26"/>
          <w:szCs w:val="26"/>
        </w:rPr>
        <w:t>2016</w:t>
      </w:r>
      <w:proofErr w:type="gramEnd"/>
      <w:r>
        <w:rPr>
          <w:rFonts w:cs="Times New Roman"/>
          <w:color w:val="000000" w:themeColor="text1"/>
          <w:sz w:val="26"/>
          <w:szCs w:val="26"/>
        </w:rPr>
        <w:t>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>Cơ sở khoa học nâng cao đạo đức công vụ của cán bộ, công chức ở Việt Nam hiện nay</w:t>
      </w:r>
      <w:r>
        <w:rPr>
          <w:rFonts w:cs="Times New Roman"/>
          <w:color w:val="000000" w:themeColor="text1"/>
          <w:sz w:val="26"/>
          <w:szCs w:val="26"/>
        </w:rPr>
        <w:t xml:space="preserve"> (</w:t>
      </w:r>
      <w:r w:rsidRPr="00A76BA0">
        <w:rPr>
          <w:rFonts w:cs="Times New Roman"/>
          <w:color w:val="000000" w:themeColor="text1"/>
          <w:sz w:val="26"/>
          <w:szCs w:val="26"/>
        </w:rPr>
        <w:t>Chủ nhiệm đề tài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r w:rsidRPr="00A76BA0">
        <w:rPr>
          <w:rFonts w:cs="Times New Roman"/>
          <w:color w:val="000000" w:themeColor="text1"/>
          <w:sz w:val="26"/>
          <w:szCs w:val="26"/>
        </w:rPr>
        <w:t xml:space="preserve">Đề tài cấp </w:t>
      </w:r>
      <w:r w:rsidR="009F4C5C">
        <w:rPr>
          <w:rFonts w:cs="Times New Roman"/>
          <w:color w:val="000000" w:themeColor="text1"/>
          <w:sz w:val="26"/>
          <w:szCs w:val="26"/>
        </w:rPr>
        <w:t>c</w:t>
      </w:r>
      <w:r w:rsidRPr="00A76BA0">
        <w:rPr>
          <w:rFonts w:cs="Times New Roman"/>
          <w:color w:val="000000" w:themeColor="text1"/>
          <w:sz w:val="26"/>
          <w:szCs w:val="26"/>
        </w:rPr>
        <w:t>ơ sở</w:t>
      </w:r>
      <w:r>
        <w:rPr>
          <w:rFonts w:cs="Times New Roman"/>
          <w:color w:val="000000" w:themeColor="text1"/>
          <w:sz w:val="26"/>
          <w:szCs w:val="26"/>
        </w:rPr>
        <w:t xml:space="preserve">, </w:t>
      </w:r>
      <w:r w:rsidRPr="00A76BA0">
        <w:rPr>
          <w:rFonts w:cs="Times New Roman"/>
          <w:color w:val="000000" w:themeColor="text1"/>
          <w:sz w:val="26"/>
          <w:szCs w:val="26"/>
        </w:rPr>
        <w:t>2017</w:t>
      </w:r>
      <w:r>
        <w:rPr>
          <w:rFonts w:cs="Times New Roman"/>
          <w:color w:val="000000" w:themeColor="text1"/>
          <w:sz w:val="26"/>
          <w:szCs w:val="26"/>
        </w:rPr>
        <w:t>.</w:t>
      </w:r>
    </w:p>
    <w:p w:rsidR="00C34D83" w:rsidRPr="00535810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B21FFD">
        <w:rPr>
          <w:rFonts w:cs="Times New Roman"/>
          <w:i/>
          <w:color w:val="000000" w:themeColor="text1"/>
          <w:sz w:val="26"/>
          <w:szCs w:val="26"/>
        </w:rPr>
        <w:t xml:space="preserve">Những giá trị của Nho giáo với việc xây dựng đội </w:t>
      </w:r>
      <w:proofErr w:type="gramStart"/>
      <w:r w:rsidRPr="00B21FFD">
        <w:rPr>
          <w:rFonts w:cs="Times New Roman"/>
          <w:i/>
          <w:color w:val="000000" w:themeColor="text1"/>
          <w:sz w:val="26"/>
          <w:szCs w:val="26"/>
        </w:rPr>
        <w:t>ngũ</w:t>
      </w:r>
      <w:proofErr w:type="gramEnd"/>
      <w:r w:rsidRPr="00B21FFD">
        <w:rPr>
          <w:rFonts w:cs="Times New Roman"/>
          <w:i/>
          <w:color w:val="000000" w:themeColor="text1"/>
          <w:sz w:val="26"/>
          <w:szCs w:val="26"/>
        </w:rPr>
        <w:t xml:space="preserve"> cán bộ công chức Việt Nam hiện nay</w:t>
      </w:r>
      <w:r>
        <w:rPr>
          <w:rFonts w:cs="Times New Roman"/>
          <w:color w:val="000000" w:themeColor="text1"/>
          <w:sz w:val="26"/>
          <w:szCs w:val="26"/>
        </w:rPr>
        <w:t xml:space="preserve"> (</w:t>
      </w:r>
      <w:r w:rsidRPr="00F207EA">
        <w:rPr>
          <w:rFonts w:cs="Times New Roman"/>
          <w:color w:val="000000" w:themeColor="text1"/>
          <w:sz w:val="26"/>
          <w:szCs w:val="26"/>
        </w:rPr>
        <w:t>Thư ký khoa học</w:t>
      </w:r>
      <w:r>
        <w:rPr>
          <w:rFonts w:cs="Times New Roman"/>
          <w:color w:val="000000" w:themeColor="text1"/>
          <w:sz w:val="26"/>
          <w:szCs w:val="26"/>
        </w:rPr>
        <w:t xml:space="preserve">), </w:t>
      </w:r>
      <w:r w:rsidRPr="00F207EA">
        <w:rPr>
          <w:rFonts w:cs="Times New Roman"/>
          <w:color w:val="000000" w:themeColor="text1"/>
          <w:sz w:val="26"/>
          <w:szCs w:val="26"/>
        </w:rPr>
        <w:t xml:space="preserve">Đề tài cấp </w:t>
      </w:r>
      <w:r w:rsidR="009F4C5C">
        <w:rPr>
          <w:rFonts w:cs="Times New Roman"/>
          <w:color w:val="000000" w:themeColor="text1"/>
          <w:sz w:val="26"/>
          <w:szCs w:val="26"/>
        </w:rPr>
        <w:t>b</w:t>
      </w:r>
      <w:r w:rsidRPr="00F207EA">
        <w:rPr>
          <w:rFonts w:cs="Times New Roman"/>
          <w:color w:val="000000" w:themeColor="text1"/>
          <w:sz w:val="26"/>
          <w:szCs w:val="26"/>
        </w:rPr>
        <w:t>ộ</w:t>
      </w:r>
      <w:r>
        <w:rPr>
          <w:rFonts w:cs="Times New Roman"/>
          <w:color w:val="000000" w:themeColor="text1"/>
          <w:sz w:val="26"/>
          <w:szCs w:val="26"/>
        </w:rPr>
        <w:t>, 2018.</w:t>
      </w:r>
    </w:p>
    <w:p w:rsidR="00C34D83" w:rsidRPr="001F45F7" w:rsidRDefault="00AD22EA" w:rsidP="00C34D83">
      <w:pPr>
        <w:rPr>
          <w:rFonts w:cs="Times New Roman"/>
          <w:b/>
          <w:i/>
          <w:color w:val="000000" w:themeColor="text1"/>
          <w:sz w:val="26"/>
          <w:szCs w:val="26"/>
        </w:rPr>
      </w:pPr>
      <w:r w:rsidRPr="001F45F7">
        <w:rPr>
          <w:rFonts w:cs="Times New Roman"/>
          <w:b/>
          <w:i/>
          <w:color w:val="000000" w:themeColor="text1"/>
          <w:sz w:val="26"/>
          <w:szCs w:val="26"/>
        </w:rPr>
        <w:t>8.</w:t>
      </w:r>
      <w:r w:rsidR="00C34D83" w:rsidRPr="001F45F7">
        <w:rPr>
          <w:rFonts w:cs="Times New Roman"/>
          <w:b/>
          <w:i/>
          <w:color w:val="000000" w:themeColor="text1"/>
          <w:sz w:val="26"/>
          <w:szCs w:val="26"/>
        </w:rPr>
        <w:t xml:space="preserve">5. </w:t>
      </w:r>
      <w:r w:rsidR="00517CEB" w:rsidRPr="00517CEB">
        <w:rPr>
          <w:rFonts w:cs="Times New Roman"/>
          <w:b/>
          <w:i/>
          <w:color w:val="000000" w:themeColor="text1"/>
          <w:sz w:val="26"/>
          <w:szCs w:val="26"/>
        </w:rPr>
        <w:t>Bài báo trên tạp chí khoa học</w:t>
      </w:r>
      <w:r w:rsidR="0006525D">
        <w:rPr>
          <w:rFonts w:cs="Times New Roman"/>
          <w:b/>
          <w:i/>
          <w:color w:val="000000" w:themeColor="text1"/>
          <w:sz w:val="26"/>
          <w:szCs w:val="26"/>
        </w:rPr>
        <w:t>:</w:t>
      </w:r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“Quan điểm của Đảng về ứng dụng và phát triển công nghệ thông tin thời kỳ đổi mới” (đồng tác giả),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Lịch sử Đảng</w:t>
      </w:r>
      <w:r w:rsidRPr="009437DE">
        <w:rPr>
          <w:rFonts w:cs="Times New Roman"/>
          <w:color w:val="000000" w:themeColor="text1"/>
          <w:sz w:val="26"/>
          <w:szCs w:val="26"/>
        </w:rPr>
        <w:t>, 2008.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“Hệ thống tương tác trực tuyến đa phương tiện các môn lý luận chính trị bậc đại học”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Khoa học Giao thông vận tải</w:t>
      </w:r>
      <w:r w:rsidRPr="009437DE">
        <w:rPr>
          <w:rFonts w:cs="Times New Roman"/>
          <w:color w:val="000000" w:themeColor="text1"/>
          <w:sz w:val="26"/>
          <w:szCs w:val="26"/>
        </w:rPr>
        <w:t>, 2010.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lastRenderedPageBreak/>
        <w:t xml:space="preserve">- “Ứng dụng công nghệ thông tin trong dạy học lịch sử ở trung học phổ thông”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Giáo dục</w:t>
      </w:r>
      <w:r w:rsidRPr="009437DE">
        <w:rPr>
          <w:rFonts w:cs="Times New Roman"/>
          <w:color w:val="000000" w:themeColor="text1"/>
          <w:sz w:val="26"/>
          <w:szCs w:val="26"/>
        </w:rPr>
        <w:t>, 2010.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“Một số vấn đề phát triển công nghệ thông tin ở nước ta hiện nay”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Khoa học xã hội Việt Nam</w:t>
      </w:r>
      <w:r w:rsidRPr="009437DE">
        <w:rPr>
          <w:rFonts w:cs="Times New Roman"/>
          <w:color w:val="000000" w:themeColor="text1"/>
          <w:sz w:val="26"/>
          <w:szCs w:val="26"/>
        </w:rPr>
        <w:t>, 2013.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“Một số hình thức ứng dụng công nghệ thông tin nhằm nâng cao hiệu quả giáo dục lịch sử”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Giáo dục</w:t>
      </w:r>
      <w:r w:rsidRPr="009437DE">
        <w:rPr>
          <w:rFonts w:cs="Times New Roman"/>
          <w:color w:val="000000" w:themeColor="text1"/>
          <w:sz w:val="26"/>
          <w:szCs w:val="26"/>
        </w:rPr>
        <w:t>, 2014.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“Nhìn lại hiệu quả của công nghệ thông tin trong cải cách hành chính”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Quản lý Nhà nước</w:t>
      </w:r>
      <w:r w:rsidRPr="009437DE">
        <w:rPr>
          <w:rFonts w:cs="Times New Roman"/>
          <w:color w:val="000000" w:themeColor="text1"/>
          <w:sz w:val="26"/>
          <w:szCs w:val="26"/>
        </w:rPr>
        <w:t>, 2014.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“Quan điểm của </w:t>
      </w:r>
      <w:r w:rsidR="00CD05BC">
        <w:rPr>
          <w:rFonts w:cs="Times New Roman"/>
          <w:color w:val="000000" w:themeColor="text1"/>
          <w:sz w:val="26"/>
          <w:szCs w:val="26"/>
        </w:rPr>
        <w:t>Đ</w:t>
      </w:r>
      <w:r w:rsidRPr="009437DE">
        <w:rPr>
          <w:rFonts w:cs="Times New Roman"/>
          <w:color w:val="000000" w:themeColor="text1"/>
          <w:sz w:val="26"/>
          <w:szCs w:val="26"/>
        </w:rPr>
        <w:t xml:space="preserve">ảng về phát triển công nghệ thông tin thời kỳ hội nhập quốc tế”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Lịch sử Đảng</w:t>
      </w:r>
      <w:r w:rsidRPr="009437DE">
        <w:rPr>
          <w:rFonts w:cs="Times New Roman"/>
          <w:color w:val="000000" w:themeColor="text1"/>
          <w:sz w:val="26"/>
          <w:szCs w:val="26"/>
        </w:rPr>
        <w:t>, 2014.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 w:rsidRPr="009437DE">
        <w:rPr>
          <w:rFonts w:cs="Times New Roman"/>
          <w:color w:val="000000" w:themeColor="text1"/>
          <w:sz w:val="26"/>
          <w:szCs w:val="26"/>
        </w:rPr>
        <w:t xml:space="preserve">- “Mối quan hệ giữa văn hóa chính trị và đạo đức công vụ của cán bộ, công chức, viên chức”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Quản lý Nhà nước</w:t>
      </w:r>
      <w:r w:rsidRPr="009437DE">
        <w:rPr>
          <w:rFonts w:cs="Times New Roman"/>
          <w:color w:val="000000" w:themeColor="text1"/>
          <w:sz w:val="26"/>
          <w:szCs w:val="26"/>
        </w:rPr>
        <w:t>, 2015.</w:t>
      </w:r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>- “Một số kinh nghiệm trong lãnh đạo, quản lý phát triể</w:t>
      </w:r>
      <w:r w:rsidR="005C734D">
        <w:rPr>
          <w:rFonts w:cs="Times New Roman"/>
          <w:color w:val="000000" w:themeColor="text1"/>
          <w:sz w:val="26"/>
          <w:szCs w:val="26"/>
        </w:rPr>
        <w:t>n công nghệ thông tin Việt Nam</w:t>
      </w:r>
      <w:r w:rsidRPr="009437DE">
        <w:rPr>
          <w:rFonts w:cs="Times New Roman"/>
          <w:color w:val="000000" w:themeColor="text1"/>
          <w:sz w:val="26"/>
          <w:szCs w:val="26"/>
        </w:rPr>
        <w:t xml:space="preserve">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Quản lý Nhà nước</w:t>
      </w:r>
      <w:r w:rsidRPr="009437DE">
        <w:rPr>
          <w:rFonts w:cs="Times New Roman"/>
          <w:color w:val="000000" w:themeColor="text1"/>
          <w:sz w:val="26"/>
          <w:szCs w:val="26"/>
        </w:rPr>
        <w:t>, 2016.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“Những thách thức xuyên suốt lịch sử phát triển công nghệ thông tin Việt Nam thời kỳ Đổi mới” (đồng tác giả),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Công nghệ thông tin và truyền thông</w:t>
      </w:r>
      <w:r w:rsidRPr="009437DE">
        <w:rPr>
          <w:rFonts w:cs="Times New Roman"/>
          <w:color w:val="000000" w:themeColor="text1"/>
          <w:sz w:val="26"/>
          <w:szCs w:val="26"/>
        </w:rPr>
        <w:t>, 2016.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“Tác động của văn hóa chính trị đến quản lý công ở Việt Nam hiện nay” (đồng tác giả),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Giáo dục lý luận</w:t>
      </w:r>
      <w:r w:rsidRPr="009437DE">
        <w:rPr>
          <w:rFonts w:cs="Times New Roman"/>
          <w:color w:val="000000" w:themeColor="text1"/>
          <w:sz w:val="26"/>
          <w:szCs w:val="26"/>
        </w:rPr>
        <w:t>, 2016.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“Lược sử và trọng tâm chính sách phát triển Internet ở Việt Nam trong cuộc cách mạng thông tin hiện đại”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Công nghệ thông tin và truyền thông</w:t>
      </w:r>
      <w:r w:rsidRPr="009437DE">
        <w:rPr>
          <w:rFonts w:cs="Times New Roman"/>
          <w:color w:val="000000" w:themeColor="text1"/>
          <w:sz w:val="26"/>
          <w:szCs w:val="26"/>
        </w:rPr>
        <w:t>, 2017.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 w:rsidRPr="009437DE">
        <w:rPr>
          <w:rFonts w:cs="Times New Roman"/>
          <w:color w:val="000000" w:themeColor="text1"/>
          <w:sz w:val="26"/>
          <w:szCs w:val="26"/>
        </w:rPr>
        <w:t xml:space="preserve">- “Quá trình đổi mới hệ thống tổ chức chỉ đạo và quản lý nhà nước về công nghệ thông tin ở Việt Nam thời kỳ đổi mới”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Quản lý nhà nước</w:t>
      </w:r>
      <w:r w:rsidRPr="009437DE">
        <w:rPr>
          <w:rFonts w:cs="Times New Roman"/>
          <w:color w:val="000000" w:themeColor="text1"/>
          <w:sz w:val="26"/>
          <w:szCs w:val="26"/>
        </w:rPr>
        <w:t>, 2018.</w:t>
      </w:r>
      <w:proofErr w:type="gramEnd"/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 w:rsidRPr="009437DE">
        <w:rPr>
          <w:rFonts w:cs="Times New Roman"/>
          <w:color w:val="000000" w:themeColor="text1"/>
          <w:sz w:val="26"/>
          <w:szCs w:val="26"/>
        </w:rPr>
        <w:t xml:space="preserve">- “Đổi mới tổ chức và quản lý các đơn vị sự nghiệp y tế công lập”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Quản lý nhà nước</w:t>
      </w:r>
      <w:r w:rsidRPr="009437DE">
        <w:rPr>
          <w:rFonts w:cs="Times New Roman"/>
          <w:color w:val="000000" w:themeColor="text1"/>
          <w:sz w:val="26"/>
          <w:szCs w:val="26"/>
        </w:rPr>
        <w:t>, 2019.</w:t>
      </w:r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9437DE">
        <w:rPr>
          <w:rFonts w:cs="Times New Roman"/>
          <w:color w:val="000000" w:themeColor="text1"/>
          <w:sz w:val="26"/>
          <w:szCs w:val="26"/>
        </w:rPr>
        <w:t>“Đẩy mạnh xây dựng chính phủ điện tử ở Việt Nam trong điều kiện mớ</w:t>
      </w:r>
      <w:r>
        <w:rPr>
          <w:rFonts w:cs="Times New Roman"/>
          <w:color w:val="000000" w:themeColor="text1"/>
          <w:sz w:val="26"/>
          <w:szCs w:val="26"/>
        </w:rPr>
        <w:t>i”</w:t>
      </w:r>
      <w:r w:rsidRPr="009437DE">
        <w:rPr>
          <w:rFonts w:cs="Times New Roman"/>
          <w:color w:val="000000" w:themeColor="text1"/>
          <w:sz w:val="26"/>
          <w:szCs w:val="26"/>
        </w:rPr>
        <w:t xml:space="preserve">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Quản lý nhà nước</w:t>
      </w:r>
      <w:r w:rsidRPr="009437DE">
        <w:rPr>
          <w:rFonts w:cs="Times New Roman"/>
          <w:color w:val="000000" w:themeColor="text1"/>
          <w:sz w:val="26"/>
          <w:szCs w:val="26"/>
        </w:rPr>
        <w:t>, 2020.</w:t>
      </w:r>
      <w:proofErr w:type="gramEnd"/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proofErr w:type="gramStart"/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9437DE">
        <w:rPr>
          <w:rFonts w:cs="Times New Roman"/>
          <w:color w:val="000000" w:themeColor="text1"/>
          <w:sz w:val="26"/>
          <w:szCs w:val="26"/>
        </w:rPr>
        <w:t>“Y tế công lập Việt Nam thích ứng với những diễn biến phức tạp của đại dị</w:t>
      </w:r>
      <w:r>
        <w:rPr>
          <w:rFonts w:cs="Times New Roman"/>
          <w:color w:val="000000" w:themeColor="text1"/>
          <w:sz w:val="26"/>
          <w:szCs w:val="26"/>
        </w:rPr>
        <w:t>ch Covid-19”</w:t>
      </w:r>
      <w:r w:rsidRPr="009437DE">
        <w:rPr>
          <w:rFonts w:cs="Times New Roman"/>
          <w:color w:val="000000" w:themeColor="text1"/>
          <w:sz w:val="26"/>
          <w:szCs w:val="26"/>
        </w:rPr>
        <w:t xml:space="preserve"> (tác giả chính),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Tạp chí Cộng sản</w:t>
      </w:r>
      <w:r w:rsidRPr="009437DE">
        <w:rPr>
          <w:rFonts w:cs="Times New Roman"/>
          <w:color w:val="000000" w:themeColor="text1"/>
          <w:sz w:val="26"/>
          <w:szCs w:val="26"/>
        </w:rPr>
        <w:t>, 2021.</w:t>
      </w:r>
      <w:proofErr w:type="gramEnd"/>
    </w:p>
    <w:p w:rsidR="00C34D83" w:rsidRPr="00375C5C" w:rsidRDefault="0016577C" w:rsidP="00C34D83">
      <w:pPr>
        <w:rPr>
          <w:rFonts w:cs="Times New Roman"/>
          <w:b/>
          <w:i/>
          <w:color w:val="000000" w:themeColor="text1"/>
          <w:sz w:val="26"/>
          <w:szCs w:val="26"/>
        </w:rPr>
      </w:pPr>
      <w:r w:rsidRPr="00375C5C">
        <w:rPr>
          <w:rFonts w:cs="Times New Roman"/>
          <w:b/>
          <w:i/>
          <w:color w:val="000000" w:themeColor="text1"/>
          <w:sz w:val="26"/>
          <w:szCs w:val="26"/>
        </w:rPr>
        <w:t>8.</w:t>
      </w:r>
      <w:r w:rsidR="00C34D83" w:rsidRPr="00375C5C">
        <w:rPr>
          <w:rFonts w:cs="Times New Roman"/>
          <w:b/>
          <w:i/>
          <w:color w:val="000000" w:themeColor="text1"/>
          <w:sz w:val="26"/>
          <w:szCs w:val="26"/>
        </w:rPr>
        <w:t>6</w:t>
      </w:r>
      <w:r w:rsidR="007B6C2F">
        <w:rPr>
          <w:rFonts w:cs="Times New Roman"/>
          <w:b/>
          <w:i/>
          <w:color w:val="000000" w:themeColor="text1"/>
          <w:sz w:val="26"/>
          <w:szCs w:val="26"/>
        </w:rPr>
        <w:t xml:space="preserve">. </w:t>
      </w:r>
      <w:r w:rsidR="00EC5239" w:rsidRPr="00EC5239">
        <w:rPr>
          <w:rFonts w:cs="Times New Roman"/>
          <w:b/>
          <w:i/>
          <w:color w:val="000000" w:themeColor="text1"/>
          <w:sz w:val="26"/>
          <w:szCs w:val="26"/>
        </w:rPr>
        <w:t>Bài viết trong kỷ yếu hội thảo khoa học</w:t>
      </w:r>
      <w:r w:rsidR="00C34D83" w:rsidRPr="00375C5C">
        <w:rPr>
          <w:rFonts w:cs="Times New Roman"/>
          <w:b/>
          <w:i/>
          <w:color w:val="000000" w:themeColor="text1"/>
          <w:sz w:val="26"/>
          <w:szCs w:val="26"/>
        </w:rPr>
        <w:t xml:space="preserve">: 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>- “</w:t>
      </w:r>
      <w:r w:rsidRPr="00E4587D">
        <w:rPr>
          <w:rFonts w:cs="Times New Roman"/>
          <w:color w:val="000000" w:themeColor="text1"/>
          <w:sz w:val="26"/>
          <w:szCs w:val="26"/>
        </w:rPr>
        <w:t>Bàn về việc sử dụng sự công bằng trong tăng cường động lực làm việc</w:t>
      </w:r>
      <w:r>
        <w:rPr>
          <w:rFonts w:cs="Times New Roman"/>
          <w:color w:val="000000" w:themeColor="text1"/>
          <w:sz w:val="26"/>
          <w:szCs w:val="26"/>
        </w:rPr>
        <w:t>”</w:t>
      </w:r>
      <w:r w:rsidRPr="00E4587D">
        <w:rPr>
          <w:rFonts w:cs="Times New Roman"/>
          <w:color w:val="000000" w:themeColor="text1"/>
          <w:sz w:val="26"/>
          <w:szCs w:val="26"/>
        </w:rPr>
        <w:t xml:space="preserve">, </w:t>
      </w:r>
      <w:r w:rsidRPr="00BC202E">
        <w:rPr>
          <w:rFonts w:cs="Times New Roman"/>
          <w:i/>
          <w:color w:val="000000" w:themeColor="text1"/>
          <w:sz w:val="26"/>
          <w:szCs w:val="26"/>
        </w:rPr>
        <w:t xml:space="preserve">Kỷ yếu hội thảo khoa học quốc gia “Tạo động lực cho cán bộ, viên chức và người lao động trong các </w:t>
      </w:r>
      <w:r w:rsidRPr="00BC202E">
        <w:rPr>
          <w:rFonts w:cs="Times New Roman"/>
          <w:i/>
          <w:color w:val="000000" w:themeColor="text1"/>
          <w:sz w:val="26"/>
          <w:szCs w:val="26"/>
        </w:rPr>
        <w:lastRenderedPageBreak/>
        <w:t>trường đại học – xu hướng và giải pháp”</w:t>
      </w:r>
      <w:r>
        <w:rPr>
          <w:rFonts w:cs="Times New Roman"/>
          <w:color w:val="000000" w:themeColor="text1"/>
          <w:sz w:val="26"/>
          <w:szCs w:val="26"/>
        </w:rPr>
        <w:t xml:space="preserve">, ISBN: 978-604-946-658-8, </w:t>
      </w:r>
      <w:r w:rsidRPr="00E4587D">
        <w:rPr>
          <w:rFonts w:cs="Times New Roman"/>
          <w:color w:val="000000" w:themeColor="text1"/>
          <w:sz w:val="26"/>
          <w:szCs w:val="26"/>
        </w:rPr>
        <w:t>NXB Đại học Kinh tế Quốc dân</w:t>
      </w:r>
      <w:r>
        <w:rPr>
          <w:rFonts w:cs="Times New Roman"/>
          <w:color w:val="000000" w:themeColor="text1"/>
          <w:sz w:val="26"/>
          <w:szCs w:val="26"/>
        </w:rPr>
        <w:t>, 2019.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325D48">
        <w:rPr>
          <w:rFonts w:cs="Times New Roman"/>
          <w:color w:val="000000" w:themeColor="text1"/>
          <w:sz w:val="26"/>
          <w:szCs w:val="26"/>
        </w:rPr>
        <w:t xml:space="preserve">"Bàn về mô hình học tập kết hợp (blended learning) bậc đại học trong tình hình mới", </w:t>
      </w:r>
      <w:r w:rsidRPr="00C87FF8">
        <w:rPr>
          <w:rFonts w:cs="Times New Roman"/>
          <w:i/>
          <w:color w:val="000000" w:themeColor="text1"/>
          <w:sz w:val="26"/>
          <w:szCs w:val="26"/>
        </w:rPr>
        <w:t xml:space="preserve">Kỷ yếu Hội thảo Khoa học Quốc gia "Ứng dụng công nghệ thông tin trong đổi mới phương pháp giảng dạy </w:t>
      </w:r>
      <w:proofErr w:type="gramStart"/>
      <w:r w:rsidRPr="00C87FF8">
        <w:rPr>
          <w:rFonts w:cs="Times New Roman"/>
          <w:i/>
          <w:color w:val="000000" w:themeColor="text1"/>
          <w:sz w:val="26"/>
          <w:szCs w:val="26"/>
        </w:rPr>
        <w:t>theo</w:t>
      </w:r>
      <w:proofErr w:type="gramEnd"/>
      <w:r w:rsidRPr="00C87FF8">
        <w:rPr>
          <w:rFonts w:cs="Times New Roman"/>
          <w:i/>
          <w:color w:val="000000" w:themeColor="text1"/>
          <w:sz w:val="26"/>
          <w:szCs w:val="26"/>
        </w:rPr>
        <w:t xml:space="preserve"> hướng Blended learning"</w:t>
      </w:r>
      <w:r w:rsidR="00337FF0">
        <w:rPr>
          <w:rFonts w:cs="Times New Roman"/>
          <w:color w:val="000000" w:themeColor="text1"/>
          <w:sz w:val="26"/>
          <w:szCs w:val="26"/>
        </w:rPr>
        <w:t xml:space="preserve">, </w:t>
      </w:r>
      <w:r w:rsidRPr="00325D48">
        <w:rPr>
          <w:rFonts w:cs="Times New Roman"/>
          <w:color w:val="000000" w:themeColor="text1"/>
          <w:sz w:val="26"/>
          <w:szCs w:val="26"/>
        </w:rPr>
        <w:t>ISBN: 978-604-344-630-2, NXB Dân trí, 2021.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E06EE3">
        <w:rPr>
          <w:rFonts w:cs="Times New Roman"/>
          <w:color w:val="000000" w:themeColor="text1"/>
          <w:sz w:val="26"/>
          <w:szCs w:val="26"/>
        </w:rPr>
        <w:t>“Công tác bảo vệ nền tảng tư tưởng của Đảng Cộng sản Việt Nam trên mạng toàn cầu (internet) từ góc nhìn lịch sử”</w:t>
      </w:r>
      <w:r>
        <w:rPr>
          <w:rFonts w:cs="Times New Roman"/>
          <w:color w:val="000000" w:themeColor="text1"/>
          <w:sz w:val="26"/>
          <w:szCs w:val="26"/>
        </w:rPr>
        <w:t xml:space="preserve">, </w:t>
      </w:r>
      <w:r w:rsidRPr="007B21A4">
        <w:rPr>
          <w:rFonts w:cs="Times New Roman"/>
          <w:i/>
          <w:color w:val="000000" w:themeColor="text1"/>
          <w:sz w:val="26"/>
          <w:szCs w:val="26"/>
        </w:rPr>
        <w:t>Kỷ yếu Hội thảo khoa học "Bảo vệ nền tảng tư tưởng của Đảng Cộng sản Việt Nam - Lý luận và thực tiễn"</w:t>
      </w:r>
      <w:r w:rsidRPr="00E06EE3">
        <w:rPr>
          <w:rFonts w:cs="Times New Roman"/>
          <w:color w:val="000000" w:themeColor="text1"/>
          <w:sz w:val="26"/>
          <w:szCs w:val="26"/>
        </w:rPr>
        <w:t>, ISBN: 978-604-314-419-2</w:t>
      </w:r>
      <w:r>
        <w:rPr>
          <w:rFonts w:cs="Times New Roman"/>
          <w:color w:val="000000" w:themeColor="text1"/>
          <w:sz w:val="26"/>
          <w:szCs w:val="26"/>
        </w:rPr>
        <w:t xml:space="preserve">, </w:t>
      </w:r>
      <w:r w:rsidRPr="00650CA8">
        <w:rPr>
          <w:rFonts w:cs="Times New Roman"/>
          <w:color w:val="000000" w:themeColor="text1"/>
          <w:sz w:val="26"/>
          <w:szCs w:val="26"/>
        </w:rPr>
        <w:t>NXB Dân trí</w:t>
      </w:r>
      <w:r>
        <w:rPr>
          <w:rFonts w:cs="Times New Roman"/>
          <w:color w:val="000000" w:themeColor="text1"/>
          <w:sz w:val="26"/>
          <w:szCs w:val="26"/>
        </w:rPr>
        <w:t xml:space="preserve">, </w:t>
      </w:r>
      <w:r w:rsidRPr="00E06EE3">
        <w:rPr>
          <w:rFonts w:cs="Times New Roman"/>
          <w:color w:val="000000" w:themeColor="text1"/>
          <w:sz w:val="26"/>
          <w:szCs w:val="26"/>
        </w:rPr>
        <w:t>2023</w:t>
      </w:r>
      <w:r>
        <w:rPr>
          <w:rFonts w:cs="Times New Roman"/>
          <w:color w:val="000000" w:themeColor="text1"/>
          <w:sz w:val="26"/>
          <w:szCs w:val="26"/>
        </w:rPr>
        <w:t>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Pr="00EB0D60">
        <w:rPr>
          <w:rFonts w:cs="Times New Roman"/>
          <w:color w:val="000000" w:themeColor="text1"/>
          <w:sz w:val="26"/>
          <w:szCs w:val="26"/>
        </w:rPr>
        <w:t>“Quản trị truyền thông và thương hiệu trong tuyển sinh bậc đại học và sau đại học thích ứng với bối cảnh chuyển đổi số của Việt Nam hiện nay”</w:t>
      </w:r>
      <w:r>
        <w:rPr>
          <w:rFonts w:cs="Times New Roman"/>
          <w:color w:val="000000" w:themeColor="text1"/>
          <w:sz w:val="26"/>
          <w:szCs w:val="26"/>
        </w:rPr>
        <w:t xml:space="preserve">, </w:t>
      </w:r>
      <w:r w:rsidRPr="00002A46">
        <w:rPr>
          <w:rFonts w:cs="Times New Roman"/>
          <w:i/>
          <w:color w:val="000000" w:themeColor="text1"/>
          <w:sz w:val="26"/>
          <w:szCs w:val="26"/>
        </w:rPr>
        <w:t>Kỷ yếu Hội thảo Khoa học Quốc gia “Chuyển đổi số trong giảng dạy, nghiên cứu khoa học và quản trị đại học”</w:t>
      </w:r>
      <w:r w:rsidRPr="00EB0D60">
        <w:rPr>
          <w:rFonts w:cs="Times New Roman"/>
          <w:color w:val="000000" w:themeColor="text1"/>
          <w:sz w:val="26"/>
          <w:szCs w:val="26"/>
        </w:rPr>
        <w:t>, I</w:t>
      </w:r>
      <w:r>
        <w:rPr>
          <w:rFonts w:cs="Times New Roman"/>
          <w:color w:val="000000" w:themeColor="text1"/>
          <w:sz w:val="26"/>
          <w:szCs w:val="26"/>
        </w:rPr>
        <w:t>SBN: 978-604-40-5062-1, NXB Dân Trí, 2024.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 w:rsidRPr="009437DE">
        <w:rPr>
          <w:rFonts w:cs="Times New Roman"/>
          <w:color w:val="000000" w:themeColor="text1"/>
          <w:sz w:val="26"/>
          <w:szCs w:val="26"/>
        </w:rPr>
        <w:t xml:space="preserve">- “Bàn về vấn đề tiếp tục hoàn thiện mô hình quản lý nhà nước về phát triển khoa học </w:t>
      </w:r>
      <w:r w:rsidR="00225B0E">
        <w:rPr>
          <w:rFonts w:cs="Times New Roman"/>
          <w:color w:val="000000" w:themeColor="text1"/>
          <w:sz w:val="26"/>
          <w:szCs w:val="26"/>
        </w:rPr>
        <w:t>công nghệ và đổi mới sáng tạo”</w:t>
      </w:r>
      <w:r w:rsidRPr="009437DE">
        <w:rPr>
          <w:rFonts w:cs="Times New Roman"/>
          <w:color w:val="000000" w:themeColor="text1"/>
          <w:sz w:val="26"/>
          <w:szCs w:val="26"/>
        </w:rPr>
        <w:t xml:space="preserve">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Kỷ yếu Hội thảo Khoa học Quốc gia “Khoa học công nghệ và đổi mới sáng tạo vì mục tiêu phát triển bền vữ</w:t>
      </w:r>
      <w:r>
        <w:rPr>
          <w:rFonts w:cs="Times New Roman"/>
          <w:i/>
          <w:color w:val="000000" w:themeColor="text1"/>
          <w:sz w:val="26"/>
          <w:szCs w:val="26"/>
        </w:rPr>
        <w:t xml:space="preserve">ng”, </w:t>
      </w:r>
      <w:r w:rsidRPr="0000508D">
        <w:rPr>
          <w:rFonts w:cs="Times New Roman"/>
          <w:color w:val="000000" w:themeColor="text1"/>
          <w:sz w:val="26"/>
          <w:szCs w:val="26"/>
        </w:rPr>
        <w:t>ISBN: 978-604-40-4793-5</w:t>
      </w:r>
      <w:r>
        <w:rPr>
          <w:rFonts w:cs="Times New Roman"/>
          <w:i/>
          <w:color w:val="000000" w:themeColor="text1"/>
          <w:sz w:val="26"/>
          <w:szCs w:val="26"/>
        </w:rPr>
        <w:t xml:space="preserve">, </w:t>
      </w:r>
      <w:r w:rsidRPr="007E035F">
        <w:rPr>
          <w:rFonts w:cs="Times New Roman"/>
          <w:color w:val="000000" w:themeColor="text1"/>
          <w:sz w:val="26"/>
          <w:szCs w:val="26"/>
        </w:rPr>
        <w:t xml:space="preserve">NXB Dân trí, </w:t>
      </w:r>
      <w:r w:rsidRPr="009437DE">
        <w:rPr>
          <w:rFonts w:cs="Times New Roman"/>
          <w:color w:val="000000" w:themeColor="text1"/>
          <w:sz w:val="26"/>
          <w:szCs w:val="26"/>
        </w:rPr>
        <w:t>2024.</w:t>
      </w:r>
    </w:p>
    <w:p w:rsidR="00C34D83" w:rsidRPr="009437DE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 w:rsidRPr="009437DE">
        <w:rPr>
          <w:rFonts w:cs="Times New Roman"/>
          <w:color w:val="000000" w:themeColor="text1"/>
          <w:sz w:val="26"/>
          <w:szCs w:val="26"/>
        </w:rPr>
        <w:t>- “Quản trị nhà nước trong phát triển kinh tế số ngành y tế: đề xuất khung chín</w:t>
      </w:r>
      <w:r w:rsidR="00225B0E">
        <w:rPr>
          <w:rFonts w:cs="Times New Roman"/>
          <w:color w:val="000000" w:themeColor="text1"/>
          <w:sz w:val="26"/>
          <w:szCs w:val="26"/>
        </w:rPr>
        <w:t>h sách thích ứng tại Việt Nam”</w:t>
      </w:r>
      <w:r w:rsidRPr="009437DE">
        <w:rPr>
          <w:rFonts w:cs="Times New Roman"/>
          <w:color w:val="000000" w:themeColor="text1"/>
          <w:sz w:val="26"/>
          <w:szCs w:val="26"/>
        </w:rPr>
        <w:t xml:space="preserve">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Kỷ yếu Hội thảo Khoa học Quốc gia “Vai trò của chính phủ trong phát triển kinh tế số ở Việt Nam trong bối cảnh Cách mạng Công nghiệp 4.0”</w:t>
      </w:r>
      <w:r w:rsidRPr="006146C1">
        <w:rPr>
          <w:rFonts w:cs="Times New Roman"/>
          <w:color w:val="000000" w:themeColor="text1"/>
          <w:sz w:val="26"/>
          <w:szCs w:val="26"/>
        </w:rPr>
        <w:t>, ISBN: 978-632-00-1364-7, NXB Dân trí, 2025</w:t>
      </w:r>
      <w:r w:rsidRPr="009437DE">
        <w:rPr>
          <w:rFonts w:cs="Times New Roman"/>
          <w:color w:val="000000" w:themeColor="text1"/>
          <w:sz w:val="26"/>
          <w:szCs w:val="26"/>
        </w:rPr>
        <w:t>.</w:t>
      </w:r>
    </w:p>
    <w:p w:rsidR="00C34D83" w:rsidRDefault="00C34D83" w:rsidP="005703CB">
      <w:pPr>
        <w:jc w:val="both"/>
        <w:rPr>
          <w:rFonts w:cs="Times New Roman"/>
          <w:color w:val="000000" w:themeColor="text1"/>
          <w:sz w:val="26"/>
          <w:szCs w:val="26"/>
        </w:rPr>
      </w:pPr>
      <w:r w:rsidRPr="009437DE">
        <w:rPr>
          <w:rFonts w:cs="Times New Roman"/>
          <w:color w:val="000000" w:themeColor="text1"/>
          <w:sz w:val="26"/>
          <w:szCs w:val="26"/>
        </w:rPr>
        <w:t>- “Đổi mới mô hình mạng lưới cơ sở y tế công lập và phát triển kinh</w:t>
      </w:r>
      <w:r w:rsidR="00C92DFE">
        <w:rPr>
          <w:rFonts w:cs="Times New Roman"/>
          <w:color w:val="000000" w:themeColor="text1"/>
          <w:sz w:val="26"/>
          <w:szCs w:val="26"/>
        </w:rPr>
        <w:t xml:space="preserve"> tế du lịch sức khỏe Việt Nam”</w:t>
      </w:r>
      <w:r w:rsidRPr="009437DE">
        <w:rPr>
          <w:rFonts w:cs="Times New Roman"/>
          <w:color w:val="000000" w:themeColor="text1"/>
          <w:sz w:val="26"/>
          <w:szCs w:val="26"/>
        </w:rPr>
        <w:t xml:space="preserve">, </w:t>
      </w:r>
      <w:r w:rsidRPr="009437DE">
        <w:rPr>
          <w:rFonts w:cs="Times New Roman"/>
          <w:i/>
          <w:color w:val="000000" w:themeColor="text1"/>
          <w:sz w:val="26"/>
          <w:szCs w:val="26"/>
        </w:rPr>
        <w:t>Kỷ yếu Hội thảo Khoa học Quốc tế “Động lực cho tăng trưởng kinh tế Việt Nam trong Kỷ nguyên mớ</w:t>
      </w:r>
      <w:r>
        <w:rPr>
          <w:rFonts w:cs="Times New Roman"/>
          <w:i/>
          <w:color w:val="000000" w:themeColor="text1"/>
          <w:sz w:val="26"/>
          <w:szCs w:val="26"/>
        </w:rPr>
        <w:t>i”,</w:t>
      </w:r>
      <w:r w:rsidRPr="006146C1">
        <w:t xml:space="preserve"> </w:t>
      </w:r>
      <w:r w:rsidRPr="006146C1">
        <w:rPr>
          <w:rFonts w:cs="Times New Roman"/>
          <w:color w:val="000000" w:themeColor="text1"/>
          <w:sz w:val="26"/>
          <w:szCs w:val="26"/>
        </w:rPr>
        <w:t>ISBN: 978-604-45-1826-8, NXB Khoa học – Công nghệ - Truyền thông, 2025.</w:t>
      </w:r>
    </w:p>
    <w:p w:rsidR="00D255E0" w:rsidRDefault="00625FFB" w:rsidP="00D255E0">
      <w:pPr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="00B14211">
        <w:rPr>
          <w:rFonts w:cs="Times New Roman"/>
          <w:color w:val="000000" w:themeColor="text1"/>
          <w:sz w:val="26"/>
          <w:szCs w:val="26"/>
        </w:rPr>
        <w:t>“</w:t>
      </w:r>
      <w:r w:rsidR="004C7126">
        <w:rPr>
          <w:rFonts w:cs="Times New Roman"/>
          <w:color w:val="000000" w:themeColor="text1"/>
          <w:sz w:val="26"/>
          <w:szCs w:val="26"/>
        </w:rPr>
        <w:t xml:space="preserve">Tam Y Đoàn: sự tiếp biến của hệ thống y tế quốc dân công lập Việt Nam “tốt và mạnh” trong bối cảnh mới”, </w:t>
      </w:r>
      <w:r w:rsidR="004C7126" w:rsidRPr="004C7126">
        <w:rPr>
          <w:rFonts w:cs="Times New Roman"/>
          <w:i/>
          <w:color w:val="000000" w:themeColor="text1"/>
          <w:sz w:val="26"/>
          <w:szCs w:val="26"/>
        </w:rPr>
        <w:t>Kỷ yếu Hội thảo “Tiếp biến và bản sắc: lịch sử Việt Nam trong bối cảnh khu vực và toàn cầu”</w:t>
      </w:r>
      <w:r w:rsidR="004C7126">
        <w:rPr>
          <w:rFonts w:cs="Times New Roman"/>
          <w:color w:val="000000" w:themeColor="text1"/>
          <w:sz w:val="26"/>
          <w:szCs w:val="26"/>
        </w:rPr>
        <w:t>, ISBN: 978-604-43-7325-6, NXB Đại học Quốc gia Hà Nội, 2026.</w:t>
      </w:r>
    </w:p>
    <w:p w:rsidR="00A6154D" w:rsidRPr="008818DA" w:rsidRDefault="00A15646" w:rsidP="00D90F24">
      <w:pPr>
        <w:jc w:val="center"/>
        <w:rPr>
          <w:sz w:val="26"/>
          <w:szCs w:val="26"/>
        </w:rPr>
      </w:pPr>
      <w:r>
        <w:rPr>
          <w:sz w:val="26"/>
          <w:szCs w:val="26"/>
        </w:rPr>
        <w:t>./.</w:t>
      </w:r>
    </w:p>
    <w:sectPr w:rsidR="00A6154D" w:rsidRPr="008818DA" w:rsidSect="00034616">
      <w:footerReference w:type="default" r:id="rId10"/>
      <w:pgSz w:w="12240" w:h="15840"/>
      <w:pgMar w:top="1152" w:right="1368" w:bottom="1152" w:left="13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5F7" w:rsidRDefault="000035F7" w:rsidP="00BD7F01">
      <w:pPr>
        <w:spacing w:after="0" w:line="240" w:lineRule="auto"/>
      </w:pPr>
      <w:r>
        <w:separator/>
      </w:r>
    </w:p>
  </w:endnote>
  <w:endnote w:type="continuationSeparator" w:id="0">
    <w:p w:rsidR="000035F7" w:rsidRDefault="000035F7" w:rsidP="00BD7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F01" w:rsidRDefault="00BD7F01" w:rsidP="00BD7F0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529B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5F7" w:rsidRDefault="000035F7" w:rsidP="00BD7F01">
      <w:pPr>
        <w:spacing w:after="0" w:line="240" w:lineRule="auto"/>
      </w:pPr>
      <w:r>
        <w:separator/>
      </w:r>
    </w:p>
  </w:footnote>
  <w:footnote w:type="continuationSeparator" w:id="0">
    <w:p w:rsidR="000035F7" w:rsidRDefault="000035F7" w:rsidP="00BD7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DDE05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35F7"/>
    <w:rsid w:val="00004388"/>
    <w:rsid w:val="000059BC"/>
    <w:rsid w:val="000157B9"/>
    <w:rsid w:val="000244BD"/>
    <w:rsid w:val="00034616"/>
    <w:rsid w:val="0003676B"/>
    <w:rsid w:val="00047109"/>
    <w:rsid w:val="00053270"/>
    <w:rsid w:val="0005425B"/>
    <w:rsid w:val="0006063C"/>
    <w:rsid w:val="0006525D"/>
    <w:rsid w:val="0006541B"/>
    <w:rsid w:val="00071CFF"/>
    <w:rsid w:val="00082ED4"/>
    <w:rsid w:val="00083E29"/>
    <w:rsid w:val="0008741F"/>
    <w:rsid w:val="000933C4"/>
    <w:rsid w:val="000B529B"/>
    <w:rsid w:val="000B64D8"/>
    <w:rsid w:val="000C35A6"/>
    <w:rsid w:val="000D7537"/>
    <w:rsid w:val="000F11AE"/>
    <w:rsid w:val="0010729D"/>
    <w:rsid w:val="00111E0E"/>
    <w:rsid w:val="00121675"/>
    <w:rsid w:val="00123A9C"/>
    <w:rsid w:val="00124839"/>
    <w:rsid w:val="00125C74"/>
    <w:rsid w:val="00126013"/>
    <w:rsid w:val="00146E5A"/>
    <w:rsid w:val="0015074B"/>
    <w:rsid w:val="0016577C"/>
    <w:rsid w:val="00166628"/>
    <w:rsid w:val="0019248D"/>
    <w:rsid w:val="00195262"/>
    <w:rsid w:val="00195D0B"/>
    <w:rsid w:val="00195EA1"/>
    <w:rsid w:val="001A5BCE"/>
    <w:rsid w:val="001B5419"/>
    <w:rsid w:val="001B6126"/>
    <w:rsid w:val="001C6024"/>
    <w:rsid w:val="001E0271"/>
    <w:rsid w:val="001E5162"/>
    <w:rsid w:val="001F1590"/>
    <w:rsid w:val="001F45F7"/>
    <w:rsid w:val="00201E16"/>
    <w:rsid w:val="0021349B"/>
    <w:rsid w:val="00225B0E"/>
    <w:rsid w:val="00244920"/>
    <w:rsid w:val="002745C6"/>
    <w:rsid w:val="00275893"/>
    <w:rsid w:val="0029639D"/>
    <w:rsid w:val="002A7C85"/>
    <w:rsid w:val="002B7742"/>
    <w:rsid w:val="002C0E53"/>
    <w:rsid w:val="002C2121"/>
    <w:rsid w:val="002C4CD2"/>
    <w:rsid w:val="002F05F5"/>
    <w:rsid w:val="002F52CF"/>
    <w:rsid w:val="00300D34"/>
    <w:rsid w:val="00320D95"/>
    <w:rsid w:val="003235C9"/>
    <w:rsid w:val="00326F90"/>
    <w:rsid w:val="00327187"/>
    <w:rsid w:val="00337FF0"/>
    <w:rsid w:val="00352B9E"/>
    <w:rsid w:val="00354D5F"/>
    <w:rsid w:val="00357CAC"/>
    <w:rsid w:val="00375060"/>
    <w:rsid w:val="00375C5C"/>
    <w:rsid w:val="003A1AEA"/>
    <w:rsid w:val="003A4829"/>
    <w:rsid w:val="00422419"/>
    <w:rsid w:val="004243D3"/>
    <w:rsid w:val="00425A39"/>
    <w:rsid w:val="00426807"/>
    <w:rsid w:val="00430EAB"/>
    <w:rsid w:val="0044269E"/>
    <w:rsid w:val="004446DA"/>
    <w:rsid w:val="00447EC9"/>
    <w:rsid w:val="0045027B"/>
    <w:rsid w:val="00456E57"/>
    <w:rsid w:val="00465691"/>
    <w:rsid w:val="004712E1"/>
    <w:rsid w:val="00473A52"/>
    <w:rsid w:val="004A5089"/>
    <w:rsid w:val="004C7126"/>
    <w:rsid w:val="004D701C"/>
    <w:rsid w:val="004E159E"/>
    <w:rsid w:val="00504DF1"/>
    <w:rsid w:val="005154E9"/>
    <w:rsid w:val="00517CEB"/>
    <w:rsid w:val="005201D2"/>
    <w:rsid w:val="00520229"/>
    <w:rsid w:val="005703CB"/>
    <w:rsid w:val="00575CDA"/>
    <w:rsid w:val="00582FEB"/>
    <w:rsid w:val="0059750D"/>
    <w:rsid w:val="005B27DC"/>
    <w:rsid w:val="005C734D"/>
    <w:rsid w:val="005C7BF6"/>
    <w:rsid w:val="005D6513"/>
    <w:rsid w:val="005E10D6"/>
    <w:rsid w:val="005F47D9"/>
    <w:rsid w:val="00606E2A"/>
    <w:rsid w:val="00607CF7"/>
    <w:rsid w:val="00614A93"/>
    <w:rsid w:val="00614B08"/>
    <w:rsid w:val="00615FF3"/>
    <w:rsid w:val="00617E80"/>
    <w:rsid w:val="00623750"/>
    <w:rsid w:val="00625FFB"/>
    <w:rsid w:val="00651A8D"/>
    <w:rsid w:val="00655AE6"/>
    <w:rsid w:val="006730DA"/>
    <w:rsid w:val="00673EEE"/>
    <w:rsid w:val="00675B1F"/>
    <w:rsid w:val="00682744"/>
    <w:rsid w:val="006C0697"/>
    <w:rsid w:val="006D3FD8"/>
    <w:rsid w:val="00702920"/>
    <w:rsid w:val="00716226"/>
    <w:rsid w:val="007232E7"/>
    <w:rsid w:val="00726C1D"/>
    <w:rsid w:val="0074131A"/>
    <w:rsid w:val="00741785"/>
    <w:rsid w:val="00742BEE"/>
    <w:rsid w:val="007501B9"/>
    <w:rsid w:val="00751EC8"/>
    <w:rsid w:val="007575F1"/>
    <w:rsid w:val="0076287A"/>
    <w:rsid w:val="007830C0"/>
    <w:rsid w:val="00787313"/>
    <w:rsid w:val="0079573F"/>
    <w:rsid w:val="007B5C15"/>
    <w:rsid w:val="007B64AC"/>
    <w:rsid w:val="007B6C2F"/>
    <w:rsid w:val="007E1DFB"/>
    <w:rsid w:val="007F2BD9"/>
    <w:rsid w:val="007F64C3"/>
    <w:rsid w:val="00801FBC"/>
    <w:rsid w:val="00806EF1"/>
    <w:rsid w:val="008071FE"/>
    <w:rsid w:val="0081122E"/>
    <w:rsid w:val="0082015E"/>
    <w:rsid w:val="00850234"/>
    <w:rsid w:val="00852DDF"/>
    <w:rsid w:val="00863252"/>
    <w:rsid w:val="00872B86"/>
    <w:rsid w:val="00873D02"/>
    <w:rsid w:val="008813C7"/>
    <w:rsid w:val="008818DA"/>
    <w:rsid w:val="00893A73"/>
    <w:rsid w:val="008A1ABB"/>
    <w:rsid w:val="008B1C6D"/>
    <w:rsid w:val="008C4E2D"/>
    <w:rsid w:val="008C6CEE"/>
    <w:rsid w:val="008D4A04"/>
    <w:rsid w:val="008E0604"/>
    <w:rsid w:val="008F4A01"/>
    <w:rsid w:val="0091111B"/>
    <w:rsid w:val="009113E6"/>
    <w:rsid w:val="00917817"/>
    <w:rsid w:val="00925F1A"/>
    <w:rsid w:val="00946477"/>
    <w:rsid w:val="00951A92"/>
    <w:rsid w:val="00951EF2"/>
    <w:rsid w:val="009561BC"/>
    <w:rsid w:val="009735CA"/>
    <w:rsid w:val="00975648"/>
    <w:rsid w:val="00976FD5"/>
    <w:rsid w:val="009812A1"/>
    <w:rsid w:val="009826F7"/>
    <w:rsid w:val="00983A8F"/>
    <w:rsid w:val="0098634B"/>
    <w:rsid w:val="009A29A3"/>
    <w:rsid w:val="009B6D99"/>
    <w:rsid w:val="009C56FB"/>
    <w:rsid w:val="009C725F"/>
    <w:rsid w:val="009D4C4A"/>
    <w:rsid w:val="009E0658"/>
    <w:rsid w:val="009E73D9"/>
    <w:rsid w:val="009F4C5C"/>
    <w:rsid w:val="00A02A9B"/>
    <w:rsid w:val="00A04A00"/>
    <w:rsid w:val="00A06D7C"/>
    <w:rsid w:val="00A11520"/>
    <w:rsid w:val="00A15646"/>
    <w:rsid w:val="00A22497"/>
    <w:rsid w:val="00A324BA"/>
    <w:rsid w:val="00A34BDD"/>
    <w:rsid w:val="00A40D0F"/>
    <w:rsid w:val="00A41F3F"/>
    <w:rsid w:val="00A542D1"/>
    <w:rsid w:val="00A5512E"/>
    <w:rsid w:val="00A6154D"/>
    <w:rsid w:val="00A619F1"/>
    <w:rsid w:val="00A6317E"/>
    <w:rsid w:val="00A7431A"/>
    <w:rsid w:val="00A8675D"/>
    <w:rsid w:val="00AA1D8D"/>
    <w:rsid w:val="00AA316C"/>
    <w:rsid w:val="00AC1F85"/>
    <w:rsid w:val="00AC3FCE"/>
    <w:rsid w:val="00AD22EA"/>
    <w:rsid w:val="00AF4CED"/>
    <w:rsid w:val="00B13732"/>
    <w:rsid w:val="00B14211"/>
    <w:rsid w:val="00B37355"/>
    <w:rsid w:val="00B47730"/>
    <w:rsid w:val="00B5768D"/>
    <w:rsid w:val="00B75D25"/>
    <w:rsid w:val="00B834E3"/>
    <w:rsid w:val="00B86499"/>
    <w:rsid w:val="00BA1B57"/>
    <w:rsid w:val="00BA753D"/>
    <w:rsid w:val="00BC18F6"/>
    <w:rsid w:val="00BC433F"/>
    <w:rsid w:val="00BD08B6"/>
    <w:rsid w:val="00BD7F01"/>
    <w:rsid w:val="00BE1B15"/>
    <w:rsid w:val="00BE48CB"/>
    <w:rsid w:val="00BF032F"/>
    <w:rsid w:val="00BF0F4F"/>
    <w:rsid w:val="00C02204"/>
    <w:rsid w:val="00C06FA9"/>
    <w:rsid w:val="00C11839"/>
    <w:rsid w:val="00C219E9"/>
    <w:rsid w:val="00C25664"/>
    <w:rsid w:val="00C26F62"/>
    <w:rsid w:val="00C34D83"/>
    <w:rsid w:val="00C36DC1"/>
    <w:rsid w:val="00C45653"/>
    <w:rsid w:val="00C704EC"/>
    <w:rsid w:val="00C82DD7"/>
    <w:rsid w:val="00C92DFE"/>
    <w:rsid w:val="00CB0664"/>
    <w:rsid w:val="00CB26D9"/>
    <w:rsid w:val="00CD05BC"/>
    <w:rsid w:val="00CD30AD"/>
    <w:rsid w:val="00CE4585"/>
    <w:rsid w:val="00D07B6C"/>
    <w:rsid w:val="00D244E3"/>
    <w:rsid w:val="00D255E0"/>
    <w:rsid w:val="00D321C6"/>
    <w:rsid w:val="00D36CB2"/>
    <w:rsid w:val="00D40CFD"/>
    <w:rsid w:val="00D57AA2"/>
    <w:rsid w:val="00D8561F"/>
    <w:rsid w:val="00D85A5F"/>
    <w:rsid w:val="00D90F24"/>
    <w:rsid w:val="00D939F7"/>
    <w:rsid w:val="00DA388B"/>
    <w:rsid w:val="00DA7FBB"/>
    <w:rsid w:val="00DB4ECB"/>
    <w:rsid w:val="00DF2562"/>
    <w:rsid w:val="00E06AB6"/>
    <w:rsid w:val="00E2365C"/>
    <w:rsid w:val="00E26EF2"/>
    <w:rsid w:val="00E44B24"/>
    <w:rsid w:val="00E458D9"/>
    <w:rsid w:val="00E53026"/>
    <w:rsid w:val="00E64838"/>
    <w:rsid w:val="00E77F13"/>
    <w:rsid w:val="00E8130F"/>
    <w:rsid w:val="00E815CB"/>
    <w:rsid w:val="00E91139"/>
    <w:rsid w:val="00E92232"/>
    <w:rsid w:val="00E92B9D"/>
    <w:rsid w:val="00EA3AFA"/>
    <w:rsid w:val="00EC1099"/>
    <w:rsid w:val="00EC5239"/>
    <w:rsid w:val="00EC5BEA"/>
    <w:rsid w:val="00EC784A"/>
    <w:rsid w:val="00EE3D58"/>
    <w:rsid w:val="00EE538B"/>
    <w:rsid w:val="00F268F1"/>
    <w:rsid w:val="00F3582D"/>
    <w:rsid w:val="00F36456"/>
    <w:rsid w:val="00F37FA1"/>
    <w:rsid w:val="00F545D8"/>
    <w:rsid w:val="00F56A12"/>
    <w:rsid w:val="00F7533F"/>
    <w:rsid w:val="00F975E5"/>
    <w:rsid w:val="00FA0954"/>
    <w:rsid w:val="00FB0367"/>
    <w:rsid w:val="00FB24CA"/>
    <w:rsid w:val="00FC2C0E"/>
    <w:rsid w:val="00FC693F"/>
    <w:rsid w:val="00FD206D"/>
    <w:rsid w:val="00FF1FBF"/>
    <w:rsid w:val="00FF6405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Times New Roman" w:eastAsia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1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E80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Times New Roman" w:eastAsia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1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E8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494DEB-5C91-4870-8B5C-12DF2387A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Thông tin công khai về giảng viên cơ hữu</dc:title>
  <dc:subject>Thông tin giảng viên theo điểm b khoản 3 Điều 12 Thông tư 09/2024/TT-BGDĐT</dc:subject>
  <dc:creator>Hoàng Ánh Đỗ Đặng</dc:creator>
  <cp:lastModifiedBy>TMSS</cp:lastModifiedBy>
  <cp:revision>734</cp:revision>
  <cp:lastPrinted>2026-10-07T01:00:00Z</cp:lastPrinted>
  <dcterms:created xsi:type="dcterms:W3CDTF">2013-12-23T23:15:00Z</dcterms:created>
  <dcterms:modified xsi:type="dcterms:W3CDTF">2026-10-07T01:00:00Z</dcterms:modified>
</cp:coreProperties>
</file>