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77777777" w:rsidR="00640BD7" w:rsidRPr="001A6406" w:rsidRDefault="008555F0" w:rsidP="001A6406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406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CB1A2D" wp14:editId="6BBADFE6">
                <wp:simplePos x="0" y="0"/>
                <wp:positionH relativeFrom="column">
                  <wp:posOffset>-89535</wp:posOffset>
                </wp:positionH>
                <wp:positionV relativeFrom="paragraph">
                  <wp:posOffset>289560</wp:posOffset>
                </wp:positionV>
                <wp:extent cx="1524000" cy="1914525"/>
                <wp:effectExtent l="0" t="0" r="19050" b="28575"/>
                <wp:wrapTight wrapText="bothSides">
                  <wp:wrapPolygon edited="0">
                    <wp:start x="0" y="0"/>
                    <wp:lineTo x="0" y="21707"/>
                    <wp:lineTo x="21600" y="21707"/>
                    <wp:lineTo x="21600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91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40028" w14:textId="7D29E3A1" w:rsidR="008555F0" w:rsidRDefault="009F4F40" w:rsidP="00342DD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0E95E4" wp14:editId="30013C09">
                                  <wp:extent cx="1336699" cy="177800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ran Van Manh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4102" cy="17878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B1A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05pt;margin-top:22.8pt;width:120pt;height:15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" fillcolor="white [3201]" strokeweight=".5pt">
                <v:textbox>
                  <w:txbxContent>
                    <w:p w14:paraId="55940028" w14:textId="7D29E3A1" w:rsidR="008555F0" w:rsidRDefault="009F4F40" w:rsidP="00342DD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0E95E4" wp14:editId="30013C09">
                            <wp:extent cx="1336699" cy="177800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ran Van Manh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4102" cy="17878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A6406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1A6406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77777777" w:rsidR="00672727" w:rsidRPr="001A6406" w:rsidRDefault="00672727" w:rsidP="001A64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3B79DB4" w14:textId="2211E923" w:rsidR="008555F0" w:rsidRPr="001A6406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6406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050052" w:rsidRPr="001A6406">
        <w:rPr>
          <w:rFonts w:ascii="Times New Roman" w:hAnsi="Times New Roman" w:cs="Times New Roman"/>
          <w:b/>
          <w:sz w:val="26"/>
          <w:szCs w:val="26"/>
        </w:rPr>
        <w:t xml:space="preserve"> Trần </w:t>
      </w:r>
      <w:r w:rsidR="00326746" w:rsidRPr="001A6406">
        <w:rPr>
          <w:rFonts w:ascii="Times New Roman" w:hAnsi="Times New Roman" w:cs="Times New Roman"/>
          <w:b/>
          <w:sz w:val="26"/>
          <w:szCs w:val="26"/>
        </w:rPr>
        <w:t>Văn Mạnh</w:t>
      </w:r>
    </w:p>
    <w:p w14:paraId="0629BEA3" w14:textId="09299396" w:rsidR="008555F0" w:rsidRPr="001A6406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6406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326746" w:rsidRPr="001A6406">
        <w:rPr>
          <w:rFonts w:ascii="Times New Roman" w:hAnsi="Times New Roman" w:cs="Times New Roman"/>
          <w:b/>
          <w:sz w:val="26"/>
          <w:szCs w:val="26"/>
        </w:rPr>
        <w:t xml:space="preserve"> 23/06/1995</w:t>
      </w:r>
    </w:p>
    <w:p w14:paraId="0A832831" w14:textId="425D586B" w:rsidR="008555F0" w:rsidRPr="001A6406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A6406">
        <w:rPr>
          <w:rFonts w:ascii="Times New Roman" w:hAnsi="Times New Roman" w:cs="Times New Roman"/>
          <w:b/>
          <w:sz w:val="26"/>
          <w:szCs w:val="26"/>
        </w:rPr>
        <w:t>3. Quê quán:</w:t>
      </w:r>
      <w:r w:rsidR="00326746" w:rsidRPr="001A6406">
        <w:rPr>
          <w:rFonts w:ascii="Times New Roman" w:hAnsi="Times New Roman" w:cs="Times New Roman"/>
          <w:b/>
          <w:sz w:val="26"/>
          <w:szCs w:val="26"/>
        </w:rPr>
        <w:t xml:space="preserve"> Hưng Yên</w:t>
      </w:r>
    </w:p>
    <w:p w14:paraId="64A9A362" w14:textId="0AE08FC5" w:rsidR="008555F0" w:rsidRPr="00422FA7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b/>
          <w:sz w:val="26"/>
          <w:szCs w:val="26"/>
        </w:rPr>
        <w:t>4. Quá trình học tập</w:t>
      </w:r>
    </w:p>
    <w:p w14:paraId="5AEDE0A9" w14:textId="743C939C" w:rsidR="008555F0" w:rsidRPr="001A6406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- Đại học</w:t>
      </w:r>
      <w:r w:rsidR="00326746" w:rsidRPr="001A6406">
        <w:rPr>
          <w:rFonts w:ascii="Times New Roman" w:hAnsi="Times New Roman" w:cs="Times New Roman"/>
          <w:sz w:val="26"/>
          <w:szCs w:val="26"/>
        </w:rPr>
        <w:t xml:space="preserve">: Trường Đại học Khoa học Xã hội và Nhân văn, Đại học Quốc gia Hà Nội, </w:t>
      </w:r>
      <w:r w:rsidR="00A3781C" w:rsidRPr="001A6406">
        <w:rPr>
          <w:rFonts w:ascii="Times New Roman" w:hAnsi="Times New Roman" w:cs="Times New Roman"/>
          <w:sz w:val="26"/>
          <w:szCs w:val="26"/>
        </w:rPr>
        <w:t>2013 - 2017</w:t>
      </w:r>
    </w:p>
    <w:p w14:paraId="72D0891C" w14:textId="10969DA1" w:rsidR="008555F0" w:rsidRPr="001A6406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- Thạc sĩ</w:t>
      </w:r>
      <w:r w:rsidR="00A3781C" w:rsidRPr="001A6406">
        <w:rPr>
          <w:rFonts w:ascii="Times New Roman" w:hAnsi="Times New Roman" w:cs="Times New Roman"/>
          <w:sz w:val="26"/>
          <w:szCs w:val="26"/>
        </w:rPr>
        <w:t>: Trường Đại học Khoa học Xã hội và Nhân văn, Đại học Quốc gia Hà Nội, 2019 - 2021</w:t>
      </w:r>
    </w:p>
    <w:p w14:paraId="4528EF95" w14:textId="39402EC2" w:rsidR="008555F0" w:rsidRPr="001A6406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- Tiến sĩ</w:t>
      </w:r>
      <w:r w:rsidR="00A3781C" w:rsidRPr="001A6406">
        <w:rPr>
          <w:rFonts w:ascii="Times New Roman" w:hAnsi="Times New Roman" w:cs="Times New Roman"/>
          <w:sz w:val="26"/>
          <w:szCs w:val="26"/>
        </w:rPr>
        <w:t>: Trường Đại học Khoa học Xã hội và Nhân văn, Đại học Quốc gia Hà Nội, năm 2022 - Nay</w:t>
      </w:r>
    </w:p>
    <w:p w14:paraId="05A8827F" w14:textId="35F9573A" w:rsidR="001F7DC2" w:rsidRPr="001A6406" w:rsidRDefault="001F7DC2" w:rsidP="001A6406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- Năm nhận học hàm:</w:t>
      </w:r>
    </w:p>
    <w:p w14:paraId="5C48B8C0" w14:textId="757F9B73" w:rsidR="001A6406" w:rsidRPr="00422FA7" w:rsidRDefault="008555F0" w:rsidP="001A6406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1A6406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7F6E0086" w14:textId="3275301C" w:rsidR="00392E1D" w:rsidRPr="001A6406" w:rsidRDefault="008555F0" w:rsidP="001A6406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sz w:val="26"/>
          <w:szCs w:val="26"/>
        </w:rPr>
        <w:t>Từ</w:t>
      </w:r>
      <w:r w:rsidR="001A6406" w:rsidRPr="001A6406">
        <w:rPr>
          <w:rFonts w:ascii="Times New Roman" w:hAnsi="Times New Roman" w:cs="Times New Roman"/>
          <w:sz w:val="26"/>
          <w:szCs w:val="26"/>
          <w:lang w:val="vi-VN"/>
        </w:rPr>
        <w:t xml:space="preserve"> năm</w:t>
      </w:r>
      <w:r w:rsidR="00026ADD" w:rsidRPr="001A6406">
        <w:rPr>
          <w:rFonts w:ascii="Times New Roman" w:hAnsi="Times New Roman" w:cs="Times New Roman"/>
          <w:sz w:val="26"/>
          <w:szCs w:val="26"/>
        </w:rPr>
        <w:t xml:space="preserve"> </w:t>
      </w:r>
      <w:r w:rsidR="00392E1D" w:rsidRPr="001A6406">
        <w:rPr>
          <w:rFonts w:ascii="Times New Roman" w:hAnsi="Times New Roman" w:cs="Times New Roman"/>
          <w:sz w:val="26"/>
          <w:szCs w:val="26"/>
        </w:rPr>
        <w:t>2025</w:t>
      </w:r>
      <w:r w:rsidR="001B33B0" w:rsidRPr="001A6406">
        <w:rPr>
          <w:rFonts w:ascii="Times New Roman" w:hAnsi="Times New Roman" w:cs="Times New Roman"/>
          <w:sz w:val="26"/>
          <w:szCs w:val="26"/>
        </w:rPr>
        <w:t xml:space="preserve"> - </w:t>
      </w:r>
      <w:r w:rsidR="001A6406" w:rsidRPr="001A6406">
        <w:rPr>
          <w:rFonts w:ascii="Times New Roman" w:hAnsi="Times New Roman" w:cs="Times New Roman"/>
          <w:sz w:val="26"/>
          <w:szCs w:val="26"/>
        </w:rPr>
        <w:t>Nay</w:t>
      </w:r>
      <w:r w:rsidR="001A6406" w:rsidRPr="001A6406">
        <w:rPr>
          <w:rFonts w:ascii="Times New Roman" w:hAnsi="Times New Roman" w:cs="Times New Roman"/>
          <w:sz w:val="26"/>
          <w:szCs w:val="26"/>
          <w:lang w:val="vi-VN"/>
        </w:rPr>
        <w:t>: Công tác tại Khoa Lịch sử và Văn hóa, Giảng viên.</w:t>
      </w:r>
    </w:p>
    <w:p w14:paraId="3D7D4DD8" w14:textId="6B11FF5A" w:rsidR="001A6406" w:rsidRPr="001A6406" w:rsidRDefault="001A6406" w:rsidP="001A6406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sz w:val="26"/>
          <w:szCs w:val="26"/>
          <w:lang w:val="vi-VN"/>
        </w:rPr>
        <w:t xml:space="preserve">Từ năm 2019-2025: Công tác tại </w:t>
      </w:r>
      <w:r w:rsidRPr="001A6406">
        <w:rPr>
          <w:rFonts w:ascii="Times New Roman" w:hAnsi="Times New Roman" w:cs="Times New Roman"/>
          <w:sz w:val="26"/>
          <w:szCs w:val="26"/>
        </w:rPr>
        <w:t xml:space="preserve">tại Trung tâm Biển và Hải đảo, Trường Đại học Khoa học Xã hội và Nhân </w:t>
      </w:r>
      <w:r w:rsidRPr="001A6406">
        <w:rPr>
          <w:rFonts w:ascii="Times New Roman" w:hAnsi="Times New Roman" w:cs="Times New Roman"/>
          <w:sz w:val="26"/>
          <w:szCs w:val="26"/>
        </w:rPr>
        <w:t>văn</w:t>
      </w:r>
      <w:r w:rsidRPr="001A6406">
        <w:rPr>
          <w:rFonts w:ascii="Times New Roman" w:hAnsi="Times New Roman" w:cs="Times New Roman"/>
          <w:sz w:val="26"/>
          <w:szCs w:val="26"/>
          <w:lang w:val="vi-VN"/>
        </w:rPr>
        <w:t>, Nghiên cứu viên.</w:t>
      </w:r>
    </w:p>
    <w:p w14:paraId="663AC1A5" w14:textId="66290922" w:rsidR="001A6406" w:rsidRPr="001A6406" w:rsidRDefault="001A6406" w:rsidP="001A6406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sz w:val="26"/>
          <w:szCs w:val="26"/>
          <w:lang w:val="vi-VN"/>
        </w:rPr>
        <w:t xml:space="preserve">Từ năm 2018-2019: Công tác tại </w:t>
      </w:r>
      <w:r w:rsidRPr="001A6406">
        <w:rPr>
          <w:rFonts w:ascii="Times New Roman" w:hAnsi="Times New Roman" w:cs="Times New Roman"/>
          <w:sz w:val="26"/>
          <w:szCs w:val="26"/>
        </w:rPr>
        <w:t xml:space="preserve">Viện Nghiên cứu Kinh thành, Viện Hàn lâm Khoa học Xã hội Việt </w:t>
      </w:r>
      <w:r w:rsidRPr="001A6406">
        <w:rPr>
          <w:rFonts w:ascii="Times New Roman" w:hAnsi="Times New Roman" w:cs="Times New Roman"/>
          <w:sz w:val="26"/>
          <w:szCs w:val="26"/>
        </w:rPr>
        <w:t>Nam</w:t>
      </w:r>
      <w:r w:rsidRPr="001A6406">
        <w:rPr>
          <w:rFonts w:ascii="Times New Roman" w:hAnsi="Times New Roman" w:cs="Times New Roman"/>
          <w:sz w:val="26"/>
          <w:szCs w:val="26"/>
          <w:lang w:val="vi-VN"/>
        </w:rPr>
        <w:t>, Nghiên cứu viên.</w:t>
      </w:r>
    </w:p>
    <w:p w14:paraId="4ABBECAA" w14:textId="7B9243C8" w:rsidR="001B33B0" w:rsidRPr="001A6406" w:rsidRDefault="001B33B0" w:rsidP="001A6406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H</w:t>
      </w:r>
      <w:r w:rsidR="008555F0" w:rsidRPr="001A6406">
        <w:rPr>
          <w:rFonts w:ascii="Times New Roman" w:hAnsi="Times New Roman" w:cs="Times New Roman"/>
          <w:sz w:val="26"/>
          <w:szCs w:val="26"/>
        </w:rPr>
        <w:t>ướng nghiên cứu</w:t>
      </w:r>
      <w:r w:rsidRPr="001A6406">
        <w:rPr>
          <w:rFonts w:ascii="Times New Roman" w:hAnsi="Times New Roman" w:cs="Times New Roman"/>
          <w:sz w:val="26"/>
          <w:szCs w:val="26"/>
        </w:rPr>
        <w:t>:</w:t>
      </w:r>
    </w:p>
    <w:p w14:paraId="760573A7" w14:textId="57B9AA52" w:rsidR="00816DCA" w:rsidRPr="001A6406" w:rsidRDefault="007372F7" w:rsidP="001A6406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 xml:space="preserve">Biển và </w:t>
      </w:r>
      <w:r w:rsidR="00816DCA" w:rsidRPr="001A6406">
        <w:rPr>
          <w:rFonts w:ascii="Times New Roman" w:hAnsi="Times New Roman" w:cs="Times New Roman"/>
          <w:sz w:val="26"/>
          <w:szCs w:val="26"/>
        </w:rPr>
        <w:t xml:space="preserve">Thương mại, </w:t>
      </w:r>
      <w:r w:rsidR="009F4F40" w:rsidRPr="001A6406">
        <w:rPr>
          <w:rFonts w:ascii="Times New Roman" w:hAnsi="Times New Roman" w:cs="Times New Roman"/>
          <w:sz w:val="26"/>
          <w:szCs w:val="26"/>
        </w:rPr>
        <w:t>B</w:t>
      </w:r>
      <w:r w:rsidR="00816DCA" w:rsidRPr="001A6406">
        <w:rPr>
          <w:rFonts w:ascii="Times New Roman" w:hAnsi="Times New Roman" w:cs="Times New Roman"/>
          <w:sz w:val="26"/>
          <w:szCs w:val="26"/>
        </w:rPr>
        <w:t>ang giao khu vực Châu Á</w:t>
      </w:r>
    </w:p>
    <w:p w14:paraId="66954BB7" w14:textId="7B619962" w:rsidR="001B33B0" w:rsidRPr="001A6406" w:rsidRDefault="009240D3" w:rsidP="001A6406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Mô hình phát triển</w:t>
      </w:r>
      <w:r w:rsidR="001B33B0" w:rsidRPr="001A6406">
        <w:rPr>
          <w:rFonts w:ascii="Times New Roman" w:hAnsi="Times New Roman" w:cs="Times New Roman"/>
          <w:sz w:val="26"/>
          <w:szCs w:val="26"/>
        </w:rPr>
        <w:t xml:space="preserve"> kinh tế</w:t>
      </w:r>
      <w:r w:rsidR="000458B2" w:rsidRPr="001A6406">
        <w:rPr>
          <w:rFonts w:ascii="Times New Roman" w:hAnsi="Times New Roman" w:cs="Times New Roman"/>
          <w:sz w:val="26"/>
          <w:szCs w:val="26"/>
        </w:rPr>
        <w:t xml:space="preserve"> của</w:t>
      </w:r>
      <w:r w:rsidRPr="001A6406">
        <w:rPr>
          <w:rFonts w:ascii="Times New Roman" w:hAnsi="Times New Roman" w:cs="Times New Roman"/>
          <w:sz w:val="26"/>
          <w:szCs w:val="26"/>
        </w:rPr>
        <w:t xml:space="preserve"> các quốc gia</w:t>
      </w:r>
      <w:r w:rsidR="000458B2" w:rsidRPr="001A6406">
        <w:rPr>
          <w:rFonts w:ascii="Times New Roman" w:hAnsi="Times New Roman" w:cs="Times New Roman"/>
          <w:sz w:val="26"/>
          <w:szCs w:val="26"/>
        </w:rPr>
        <w:t xml:space="preserve"> </w:t>
      </w:r>
      <w:r w:rsidRPr="001A6406">
        <w:rPr>
          <w:rFonts w:ascii="Times New Roman" w:hAnsi="Times New Roman" w:cs="Times New Roman"/>
          <w:sz w:val="26"/>
          <w:szCs w:val="26"/>
        </w:rPr>
        <w:t>Đông Nam Á thời Cổ - Trung đại</w:t>
      </w:r>
      <w:r w:rsidR="007372F7" w:rsidRPr="001A6406">
        <w:rPr>
          <w:rFonts w:ascii="Times New Roman" w:hAnsi="Times New Roman" w:cs="Times New Roman"/>
          <w:sz w:val="26"/>
          <w:szCs w:val="26"/>
        </w:rPr>
        <w:t>.</w:t>
      </w:r>
    </w:p>
    <w:p w14:paraId="47D80B6F" w14:textId="2676B13D" w:rsidR="007372F7" w:rsidRPr="001A6406" w:rsidRDefault="007372F7" w:rsidP="001A6406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Lịch sử</w:t>
      </w:r>
      <w:r w:rsidR="008C386E" w:rsidRPr="001A6406">
        <w:rPr>
          <w:rFonts w:ascii="Times New Roman" w:hAnsi="Times New Roman" w:cs="Times New Roman"/>
          <w:sz w:val="26"/>
          <w:szCs w:val="26"/>
        </w:rPr>
        <w:t xml:space="preserve"> về Thuyền và Vai trò của Thuyền trong lịch sử Việt Nam và Khu vực</w:t>
      </w:r>
    </w:p>
    <w:p w14:paraId="2CA2E548" w14:textId="55BEB6DB" w:rsidR="008555F0" w:rsidRPr="001A6406" w:rsidRDefault="001B33B0" w:rsidP="001A6406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G</w:t>
      </w:r>
      <w:r w:rsidR="00CC3ED1" w:rsidRPr="001A6406">
        <w:rPr>
          <w:rFonts w:ascii="Times New Roman" w:hAnsi="Times New Roman" w:cs="Times New Roman"/>
          <w:sz w:val="26"/>
          <w:szCs w:val="26"/>
        </w:rPr>
        <w:t xml:space="preserve">iảng </w:t>
      </w:r>
      <w:r w:rsidR="008555F0" w:rsidRPr="001A6406">
        <w:rPr>
          <w:rFonts w:ascii="Times New Roman" w:hAnsi="Times New Roman" w:cs="Times New Roman"/>
          <w:sz w:val="26"/>
          <w:szCs w:val="26"/>
        </w:rPr>
        <w:t>dạy</w:t>
      </w:r>
      <w:r w:rsidRPr="001A6406">
        <w:rPr>
          <w:rFonts w:ascii="Times New Roman" w:hAnsi="Times New Roman" w:cs="Times New Roman"/>
          <w:sz w:val="26"/>
          <w:szCs w:val="26"/>
        </w:rPr>
        <w:t>:</w:t>
      </w:r>
    </w:p>
    <w:p w14:paraId="5AE0FBF4" w14:textId="2EB0F761" w:rsidR="001B33B0" w:rsidRPr="001A6406" w:rsidRDefault="008C386E" w:rsidP="001A6406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Lịch sử Văn minh Thế giới</w:t>
      </w:r>
    </w:p>
    <w:p w14:paraId="29E3A7A9" w14:textId="19F999DC" w:rsidR="008C386E" w:rsidRPr="001A6406" w:rsidRDefault="008C386E" w:rsidP="001A6406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Văn minh Thế giới và Sự tiến hóa Nhân loại</w:t>
      </w:r>
    </w:p>
    <w:p w14:paraId="44424B4B" w14:textId="13F7DB3F" w:rsidR="008C386E" w:rsidRPr="001A6406" w:rsidRDefault="008C386E" w:rsidP="001A6406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Lịch sử Thế giới Cận đại</w:t>
      </w:r>
    </w:p>
    <w:p w14:paraId="08C8871D" w14:textId="4D2EECC8" w:rsidR="008C386E" w:rsidRPr="001A6406" w:rsidRDefault="00557B8D" w:rsidP="001A6406">
      <w:pPr>
        <w:pStyle w:val="ListParagraph"/>
        <w:numPr>
          <w:ilvl w:val="1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Sự phát triển Kinh tế - xã hội của các nước Đông Nam Á</w:t>
      </w:r>
    </w:p>
    <w:p w14:paraId="1A4921FB" w14:textId="57A87AE6" w:rsidR="008555F0" w:rsidRPr="00422FA7" w:rsidRDefault="00026ADD" w:rsidP="001A64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1A6406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</w:p>
    <w:p w14:paraId="02A96378" w14:textId="280FDA85" w:rsidR="001965D2" w:rsidRPr="001A6406" w:rsidRDefault="001A6406" w:rsidP="001A6406">
      <w:pPr>
        <w:spacing w:after="0" w:line="312" w:lineRule="auto"/>
        <w:jc w:val="both"/>
        <w:rPr>
          <w:rFonts w:ascii="Times New Roman" w:hAnsi="Times New Roman" w:cs="Times New Roman"/>
          <w:b/>
          <w:iCs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b/>
          <w:iCs/>
          <w:sz w:val="26"/>
          <w:szCs w:val="26"/>
        </w:rPr>
        <w:t>6</w:t>
      </w:r>
      <w:r w:rsidRPr="001A6406">
        <w:rPr>
          <w:rFonts w:ascii="Times New Roman" w:hAnsi="Times New Roman" w:cs="Times New Roman"/>
          <w:b/>
          <w:iCs/>
          <w:sz w:val="26"/>
          <w:szCs w:val="26"/>
          <w:lang w:val="vi-VN"/>
        </w:rPr>
        <w:t>.</w:t>
      </w:r>
      <w:r w:rsidR="00115E74" w:rsidRPr="001A6406">
        <w:rPr>
          <w:rFonts w:ascii="Times New Roman" w:hAnsi="Times New Roman" w:cs="Times New Roman"/>
          <w:b/>
          <w:iCs/>
          <w:sz w:val="26"/>
          <w:szCs w:val="26"/>
        </w:rPr>
        <w:t xml:space="preserve">1. </w:t>
      </w:r>
      <w:r w:rsidR="001965D2" w:rsidRPr="001A6406">
        <w:rPr>
          <w:rFonts w:ascii="Times New Roman" w:hAnsi="Times New Roman" w:cs="Times New Roman"/>
          <w:b/>
          <w:iCs/>
          <w:sz w:val="26"/>
          <w:szCs w:val="26"/>
        </w:rPr>
        <w:t>Sách</w:t>
      </w:r>
    </w:p>
    <w:p w14:paraId="656EFDB9" w14:textId="1F6300C0" w:rsidR="00E84505" w:rsidRPr="001A6406" w:rsidRDefault="00E84505" w:rsidP="001A6406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12" w:lineRule="auto"/>
        <w:jc w:val="both"/>
        <w:rPr>
          <w:sz w:val="26"/>
          <w:szCs w:val="26"/>
        </w:rPr>
      </w:pPr>
      <w:r w:rsidRPr="001A6406">
        <w:rPr>
          <w:i/>
          <w:iCs/>
          <w:sz w:val="26"/>
          <w:szCs w:val="26"/>
        </w:rPr>
        <w:t xml:space="preserve">Các loại hình thuyền và phương thức sử dụng thuyền trong lịch sử Việt Nam </w:t>
      </w:r>
      <w:r w:rsidRPr="001A6406">
        <w:rPr>
          <w:iCs/>
          <w:sz w:val="26"/>
          <w:szCs w:val="26"/>
        </w:rPr>
        <w:t>(đồng chủ biên)</w:t>
      </w:r>
      <w:r w:rsidRPr="001A6406">
        <w:rPr>
          <w:i/>
          <w:iCs/>
          <w:sz w:val="26"/>
          <w:szCs w:val="26"/>
        </w:rPr>
        <w:t>,</w:t>
      </w:r>
      <w:r w:rsidRPr="001A6406">
        <w:rPr>
          <w:sz w:val="26"/>
          <w:szCs w:val="26"/>
        </w:rPr>
        <w:t xml:space="preserve"> Nxb. Đại học Quốc gia Hà Nội, Hà Nội, 2025. ISBN 978-604-43-5843-7.</w:t>
      </w:r>
    </w:p>
    <w:p w14:paraId="0560D8F5" w14:textId="12221465" w:rsidR="001965D2" w:rsidRPr="001A6406" w:rsidRDefault="001A6406" w:rsidP="001A6406">
      <w:pPr>
        <w:spacing w:after="0" w:line="312" w:lineRule="auto"/>
        <w:jc w:val="both"/>
        <w:rPr>
          <w:rFonts w:ascii="Times New Roman" w:hAnsi="Times New Roman" w:cs="Times New Roman"/>
          <w:b/>
          <w:iCs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b/>
          <w:iCs/>
          <w:sz w:val="26"/>
          <w:szCs w:val="26"/>
        </w:rPr>
        <w:t>6</w:t>
      </w:r>
      <w:r w:rsidRPr="001A6406">
        <w:rPr>
          <w:rFonts w:ascii="Times New Roman" w:hAnsi="Times New Roman" w:cs="Times New Roman"/>
          <w:b/>
          <w:iCs/>
          <w:sz w:val="26"/>
          <w:szCs w:val="26"/>
          <w:lang w:val="vi-VN"/>
        </w:rPr>
        <w:t>.</w:t>
      </w:r>
      <w:r w:rsidR="00115E74" w:rsidRPr="001A6406">
        <w:rPr>
          <w:rFonts w:ascii="Times New Roman" w:hAnsi="Times New Roman" w:cs="Times New Roman"/>
          <w:b/>
          <w:iCs/>
          <w:sz w:val="26"/>
          <w:szCs w:val="26"/>
        </w:rPr>
        <w:t xml:space="preserve">2. </w:t>
      </w:r>
      <w:r w:rsidR="001965D2" w:rsidRPr="001A6406">
        <w:rPr>
          <w:rFonts w:ascii="Times New Roman" w:hAnsi="Times New Roman" w:cs="Times New Roman"/>
          <w:b/>
          <w:iCs/>
          <w:sz w:val="26"/>
          <w:szCs w:val="26"/>
        </w:rPr>
        <w:t>Chương sách</w:t>
      </w:r>
    </w:p>
    <w:p w14:paraId="22E3F997" w14:textId="5DD4F444" w:rsidR="00A272B1" w:rsidRPr="001A6406" w:rsidRDefault="00A201FF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lastRenderedPageBreak/>
        <w:t>“</w:t>
      </w:r>
      <w:r w:rsidR="00A272B1" w:rsidRPr="001A6406">
        <w:rPr>
          <w:rFonts w:ascii="Times New Roman" w:hAnsi="Times New Roman" w:cs="Times New Roman"/>
          <w:sz w:val="26"/>
          <w:szCs w:val="26"/>
        </w:rPr>
        <w:t>Traditional Vietnamese boats and boat-building techniques in commercial activities from the end of the 18th century to the beginning of the 19th century</w:t>
      </w:r>
      <w:r w:rsidRPr="001A6406">
        <w:rPr>
          <w:rFonts w:ascii="Times New Roman" w:hAnsi="Times New Roman" w:cs="Times New Roman"/>
          <w:sz w:val="26"/>
          <w:szCs w:val="26"/>
        </w:rPr>
        <w:t>”</w:t>
      </w:r>
      <w:r w:rsidR="00EB5B5E" w:rsidRPr="001A6406">
        <w:rPr>
          <w:rFonts w:ascii="Times New Roman" w:hAnsi="Times New Roman" w:cs="Times New Roman"/>
          <w:sz w:val="26"/>
          <w:szCs w:val="26"/>
        </w:rPr>
        <w:t xml:space="preserve"> (tác giả chính)</w:t>
      </w:r>
      <w:r w:rsidR="00A272B1" w:rsidRPr="001A6406">
        <w:rPr>
          <w:rFonts w:ascii="Times New Roman" w:hAnsi="Times New Roman" w:cs="Times New Roman"/>
          <w:sz w:val="26"/>
          <w:szCs w:val="26"/>
        </w:rPr>
        <w:t>, in</w:t>
      </w:r>
      <w:r w:rsidR="00EB5B5E" w:rsidRPr="001A6406">
        <w:rPr>
          <w:rFonts w:ascii="Times New Roman" w:hAnsi="Times New Roman" w:cs="Times New Roman"/>
          <w:sz w:val="26"/>
          <w:szCs w:val="26"/>
        </w:rPr>
        <w:t xml:space="preserve"> trong</w:t>
      </w:r>
      <w:r w:rsidR="00A272B1" w:rsidRPr="001A6406">
        <w:rPr>
          <w:rFonts w:ascii="Times New Roman" w:hAnsi="Times New Roman" w:cs="Times New Roman"/>
          <w:sz w:val="26"/>
          <w:szCs w:val="26"/>
        </w:rPr>
        <w:t xml:space="preserve"> </w:t>
      </w:r>
      <w:r w:rsidR="00A272B1" w:rsidRPr="001A6406">
        <w:rPr>
          <w:rFonts w:ascii="Times New Roman" w:hAnsi="Times New Roman" w:cs="Times New Roman"/>
          <w:i/>
          <w:sz w:val="26"/>
          <w:szCs w:val="26"/>
        </w:rPr>
        <w:t>The third International Conference on the Issues of Social sciences and Humanities</w:t>
      </w:r>
      <w:r w:rsidR="00A272B1" w:rsidRPr="001A6406">
        <w:rPr>
          <w:rFonts w:ascii="Times New Roman" w:hAnsi="Times New Roman" w:cs="Times New Roman"/>
          <w:sz w:val="26"/>
          <w:szCs w:val="26"/>
        </w:rPr>
        <w:t>, Vol.2,</w:t>
      </w:r>
      <w:r w:rsidR="00EB5B5E" w:rsidRPr="001A6406">
        <w:rPr>
          <w:rFonts w:ascii="Times New Roman" w:hAnsi="Times New Roman" w:cs="Times New Roman"/>
          <w:sz w:val="26"/>
          <w:szCs w:val="26"/>
        </w:rPr>
        <w:t xml:space="preserve"> 2024,</w:t>
      </w:r>
      <w:r w:rsidR="00A272B1" w:rsidRPr="001A6406">
        <w:rPr>
          <w:rFonts w:ascii="Times New Roman" w:hAnsi="Times New Roman" w:cs="Times New Roman"/>
          <w:sz w:val="26"/>
          <w:szCs w:val="26"/>
        </w:rPr>
        <w:t xml:space="preserve"> pp.</w:t>
      </w:r>
      <w:r w:rsidR="000D35BD">
        <w:rPr>
          <w:rFonts w:ascii="Times New Roman" w:hAnsi="Times New Roman" w:cs="Times New Roman"/>
          <w:sz w:val="26"/>
          <w:szCs w:val="26"/>
        </w:rPr>
        <w:t>131</w:t>
      </w:r>
      <w:r w:rsidR="000D35BD">
        <w:rPr>
          <w:rFonts w:ascii="Times New Roman" w:hAnsi="Times New Roman" w:cs="Times New Roman"/>
          <w:sz w:val="26"/>
          <w:szCs w:val="26"/>
          <w:lang w:val="vi-VN"/>
        </w:rPr>
        <w:t>-</w:t>
      </w:r>
      <w:r w:rsidR="00A272B1" w:rsidRPr="001A6406">
        <w:rPr>
          <w:rFonts w:ascii="Times New Roman" w:hAnsi="Times New Roman" w:cs="Times New Roman"/>
          <w:sz w:val="26"/>
          <w:szCs w:val="26"/>
        </w:rPr>
        <w:t>148. ISBN 978-604-43-4873-5.</w:t>
      </w:r>
    </w:p>
    <w:p w14:paraId="1EEAD1BA" w14:textId="6900D7C7" w:rsidR="00A272B1" w:rsidRPr="001A6406" w:rsidRDefault="00A272B1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The Role, Structure, and International Character of Hoi An Trading Port</w:t>
      </w:r>
      <w:r w:rsidR="00A201FF" w:rsidRPr="001A6406">
        <w:rPr>
          <w:rFonts w:ascii="Times New Roman" w:hAnsi="Times New Roman" w:cs="Times New Roman"/>
          <w:sz w:val="26"/>
          <w:szCs w:val="26"/>
        </w:rPr>
        <w:t>”</w:t>
      </w:r>
      <w:r w:rsidR="00EB5B5E" w:rsidRPr="001A6406">
        <w:rPr>
          <w:rFonts w:ascii="Times New Roman" w:hAnsi="Times New Roman" w:cs="Times New Roman"/>
          <w:sz w:val="26"/>
          <w:szCs w:val="26"/>
        </w:rPr>
        <w:t xml:space="preserve"> (viết chung)</w:t>
      </w:r>
      <w:r w:rsidR="00A201FF" w:rsidRPr="001A6406">
        <w:rPr>
          <w:rFonts w:ascii="Times New Roman" w:hAnsi="Times New Roman" w:cs="Times New Roman"/>
          <w:sz w:val="26"/>
          <w:szCs w:val="26"/>
        </w:rPr>
        <w:t>"</w:t>
      </w:r>
      <w:r w:rsidRPr="001A6406">
        <w:rPr>
          <w:rFonts w:ascii="Times New Roman" w:hAnsi="Times New Roman" w:cs="Times New Roman"/>
          <w:sz w:val="26"/>
          <w:szCs w:val="26"/>
        </w:rPr>
        <w:t xml:space="preserve">, In </w:t>
      </w:r>
      <w:r w:rsidRPr="001A6406">
        <w:rPr>
          <w:rFonts w:ascii="Times New Roman" w:hAnsi="Times New Roman" w:cs="Times New Roman"/>
          <w:i/>
          <w:sz w:val="26"/>
          <w:szCs w:val="26"/>
        </w:rPr>
        <w:t>International Conference Proceedings: 30 years of Vietnamese oriental studies Retrospect and Prospect</w:t>
      </w:r>
      <w:r w:rsidRPr="001A6406">
        <w:rPr>
          <w:rFonts w:ascii="Times New Roman" w:hAnsi="Times New Roman" w:cs="Times New Roman"/>
          <w:sz w:val="26"/>
          <w:szCs w:val="26"/>
        </w:rPr>
        <w:t>, Social Sciences Publishing House, Hanoi,</w:t>
      </w:r>
      <w:r w:rsidR="00EB5B5E" w:rsidRPr="001A6406">
        <w:rPr>
          <w:rFonts w:ascii="Times New Roman" w:hAnsi="Times New Roman" w:cs="Times New Roman"/>
          <w:sz w:val="26"/>
          <w:szCs w:val="26"/>
        </w:rPr>
        <w:t xml:space="preserve"> 2025,</w:t>
      </w:r>
      <w:r w:rsidRPr="001A6406">
        <w:rPr>
          <w:rFonts w:ascii="Times New Roman" w:hAnsi="Times New Roman" w:cs="Times New Roman"/>
          <w:sz w:val="26"/>
          <w:szCs w:val="26"/>
        </w:rPr>
        <w:t xml:space="preserve"> pp. 312-332. ISBN 978-632-607-454-3.</w:t>
      </w:r>
    </w:p>
    <w:p w14:paraId="75AE581F" w14:textId="3E98CFC8" w:rsidR="00846CE9" w:rsidRPr="001A6406" w:rsidRDefault="00311E23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 xml:space="preserve">Huyện ủy Cẩm Khê, </w:t>
      </w:r>
      <w:r w:rsidRPr="001A6406">
        <w:rPr>
          <w:rFonts w:ascii="Times New Roman" w:hAnsi="Times New Roman" w:cs="Times New Roman"/>
          <w:i/>
          <w:sz w:val="26"/>
          <w:szCs w:val="26"/>
        </w:rPr>
        <w:t>Lịch sử văn hóa truyền thống huyện Cẩm Khê</w:t>
      </w:r>
      <w:r w:rsidRPr="001A6406">
        <w:rPr>
          <w:rFonts w:ascii="Times New Roman" w:hAnsi="Times New Roman" w:cs="Times New Roman"/>
          <w:sz w:val="26"/>
          <w:szCs w:val="26"/>
        </w:rPr>
        <w:t>, Nxb. Khoa học Xã hội, Hà Nội, 2020.</w:t>
      </w:r>
    </w:p>
    <w:p w14:paraId="26FA8E61" w14:textId="133E96A7" w:rsidR="00896F98" w:rsidRPr="001A6406" w:rsidRDefault="00D2075A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“</w:t>
      </w:r>
      <w:r w:rsidR="00CE1194" w:rsidRPr="001A6406">
        <w:rPr>
          <w:rFonts w:ascii="Times New Roman" w:hAnsi="Times New Roman" w:cs="Times New Roman"/>
          <w:sz w:val="26"/>
          <w:szCs w:val="26"/>
        </w:rPr>
        <w:t xml:space="preserve">Di sản ngoại giao, quan hệ lân bang của Đinh Tiên Hoàng trong bối cảnh dịch chuyển các trung tâm quyền lực khu vực Đông Á, Đông Nam Á thế kỷ </w:t>
      </w:r>
      <w:r w:rsidR="000D35BD">
        <w:rPr>
          <w:rFonts w:ascii="Times New Roman" w:hAnsi="Times New Roman" w:cs="Times New Roman"/>
          <w:sz w:val="26"/>
          <w:szCs w:val="26"/>
        </w:rPr>
        <w:t>X</w:t>
      </w:r>
      <w:r w:rsidR="000D35BD">
        <w:rPr>
          <w:rFonts w:ascii="Times New Roman" w:hAnsi="Times New Roman" w:cs="Times New Roman"/>
          <w:sz w:val="26"/>
          <w:szCs w:val="26"/>
          <w:lang w:val="vi-VN"/>
        </w:rPr>
        <w:t>-</w:t>
      </w:r>
      <w:r w:rsidR="00CE1194" w:rsidRPr="001A6406">
        <w:rPr>
          <w:rFonts w:ascii="Times New Roman" w:hAnsi="Times New Roman" w:cs="Times New Roman"/>
          <w:sz w:val="26"/>
          <w:szCs w:val="26"/>
        </w:rPr>
        <w:t xml:space="preserve"> XI</w:t>
      </w:r>
      <w:r w:rsidRPr="001A6406">
        <w:rPr>
          <w:rFonts w:ascii="Times New Roman" w:hAnsi="Times New Roman" w:cs="Times New Roman"/>
          <w:sz w:val="26"/>
          <w:szCs w:val="26"/>
        </w:rPr>
        <w:t>”</w:t>
      </w:r>
      <w:r w:rsidR="00CE1194" w:rsidRPr="001A6406">
        <w:rPr>
          <w:rFonts w:ascii="Times New Roman" w:hAnsi="Times New Roman" w:cs="Times New Roman"/>
          <w:sz w:val="26"/>
          <w:szCs w:val="26"/>
        </w:rPr>
        <w:t xml:space="preserve"> (viết chung), </w:t>
      </w:r>
      <w:r w:rsidR="00846CE9" w:rsidRPr="001A6406">
        <w:rPr>
          <w:rFonts w:ascii="Times New Roman" w:hAnsi="Times New Roman" w:cs="Times New Roman"/>
          <w:sz w:val="26"/>
          <w:szCs w:val="26"/>
        </w:rPr>
        <w:t xml:space="preserve">in </w:t>
      </w:r>
      <w:r w:rsidR="00CE1194" w:rsidRPr="001A6406">
        <w:rPr>
          <w:rFonts w:ascii="Times New Roman" w:hAnsi="Times New Roman" w:cs="Times New Roman"/>
          <w:sz w:val="26"/>
          <w:szCs w:val="26"/>
        </w:rPr>
        <w:t xml:space="preserve">trong </w:t>
      </w:r>
      <w:r w:rsidR="00CE1194" w:rsidRPr="001A6406">
        <w:rPr>
          <w:rFonts w:ascii="Times New Roman" w:hAnsi="Times New Roman" w:cs="Times New Roman"/>
          <w:i/>
          <w:sz w:val="26"/>
          <w:szCs w:val="26"/>
        </w:rPr>
        <w:t>Đinh Tiên Hoàng: Tầm vóc lịch sử và Khát vọng dân tộc</w:t>
      </w:r>
      <w:r w:rsidR="00CE1194" w:rsidRPr="001A6406">
        <w:rPr>
          <w:rFonts w:ascii="Times New Roman" w:hAnsi="Times New Roman" w:cs="Times New Roman"/>
          <w:sz w:val="26"/>
          <w:szCs w:val="26"/>
        </w:rPr>
        <w:t xml:space="preserve">, Nxb. Hồng Đức, Hà Nội, </w:t>
      </w:r>
      <w:r w:rsidR="007B10D5" w:rsidRPr="001A6406">
        <w:rPr>
          <w:rFonts w:ascii="Times New Roman" w:hAnsi="Times New Roman" w:cs="Times New Roman"/>
          <w:sz w:val="26"/>
          <w:szCs w:val="26"/>
        </w:rPr>
        <w:t xml:space="preserve">2024, </w:t>
      </w:r>
      <w:r w:rsidR="00CE1194" w:rsidRPr="001A6406">
        <w:rPr>
          <w:rFonts w:ascii="Times New Roman" w:hAnsi="Times New Roman" w:cs="Times New Roman"/>
          <w:sz w:val="26"/>
          <w:szCs w:val="26"/>
        </w:rPr>
        <w:t>tr.</w:t>
      </w:r>
      <w:r w:rsidR="00846CE9" w:rsidRPr="001A6406">
        <w:rPr>
          <w:rFonts w:ascii="Times New Roman" w:hAnsi="Times New Roman" w:cs="Times New Roman"/>
          <w:sz w:val="26"/>
          <w:szCs w:val="26"/>
        </w:rPr>
        <w:t>596-606. ISBN 978-604-351-546-6</w:t>
      </w:r>
    </w:p>
    <w:p w14:paraId="23E932A3" w14:textId="43B53449" w:rsidR="00311E23" w:rsidRPr="001A6406" w:rsidRDefault="00D2075A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“</w:t>
      </w:r>
      <w:r w:rsidR="00311E23" w:rsidRPr="001A6406">
        <w:rPr>
          <w:rFonts w:ascii="Times New Roman" w:hAnsi="Times New Roman" w:cs="Times New Roman"/>
          <w:iCs/>
          <w:sz w:val="26"/>
          <w:szCs w:val="26"/>
        </w:rPr>
        <w:t>Thuyền của vùng duyên hải Bắc Trung Bộ trong hoạt động giao thương khu vực (thế kỷ X – XV)</w:t>
      </w:r>
      <w:r w:rsidRPr="001A6406">
        <w:rPr>
          <w:rFonts w:ascii="Times New Roman" w:hAnsi="Times New Roman" w:cs="Times New Roman"/>
          <w:iCs/>
          <w:sz w:val="26"/>
          <w:szCs w:val="26"/>
        </w:rPr>
        <w:t>”</w:t>
      </w:r>
      <w:r w:rsidR="00766EBE" w:rsidRPr="001A6406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766EBE" w:rsidRPr="001A6406">
        <w:rPr>
          <w:rFonts w:ascii="Times New Roman" w:hAnsi="Times New Roman" w:cs="Times New Roman"/>
          <w:iCs/>
          <w:sz w:val="26"/>
          <w:szCs w:val="26"/>
        </w:rPr>
        <w:t>(viết chung)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, trong Nguyễn Văn Kim (Cb), </w:t>
      </w:r>
      <w:r w:rsidR="00311E23" w:rsidRPr="001A6406">
        <w:rPr>
          <w:rFonts w:ascii="Times New Roman" w:hAnsi="Times New Roman" w:cs="Times New Roman"/>
          <w:i/>
          <w:sz w:val="26"/>
          <w:szCs w:val="26"/>
        </w:rPr>
        <w:t>Hệ thống thương cảng Trung bộ Việt Nam: Tiềm năng, Vị thế và Các mối giao lưu vùng, liên vùng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, Nxb. Đại học Quốc gia Hà Nội, Hà Nội, </w:t>
      </w:r>
      <w:r w:rsidR="00766EBE" w:rsidRPr="001A6406">
        <w:rPr>
          <w:rFonts w:ascii="Times New Roman" w:hAnsi="Times New Roman" w:cs="Times New Roman"/>
          <w:sz w:val="26"/>
          <w:szCs w:val="26"/>
        </w:rPr>
        <w:t xml:space="preserve">2025, </w:t>
      </w:r>
      <w:r w:rsidR="00311E23" w:rsidRPr="001A6406">
        <w:rPr>
          <w:rFonts w:ascii="Times New Roman" w:hAnsi="Times New Roman" w:cs="Times New Roman"/>
          <w:sz w:val="26"/>
          <w:szCs w:val="26"/>
        </w:rPr>
        <w:t>tr.462- 482. ISBN 978-604-43-3616-9.</w:t>
      </w:r>
    </w:p>
    <w:p w14:paraId="44485FE5" w14:textId="1A2FF18E" w:rsidR="00311E23" w:rsidRPr="001A6406" w:rsidRDefault="00D2075A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“</w:t>
      </w:r>
      <w:r w:rsidR="00311E23" w:rsidRPr="001A6406">
        <w:rPr>
          <w:rFonts w:ascii="Times New Roman" w:hAnsi="Times New Roman" w:cs="Times New Roman"/>
          <w:iCs/>
          <w:sz w:val="26"/>
          <w:szCs w:val="26"/>
        </w:rPr>
        <w:t>Một vài tác động của trận chiến Vàm Nao – Cổ Hũ (1834) đối với Xiêm trên phương diện kinh tế</w:t>
      </w:r>
      <w:r w:rsidRPr="001A6406">
        <w:rPr>
          <w:rFonts w:ascii="Times New Roman" w:hAnsi="Times New Roman" w:cs="Times New Roman"/>
          <w:i/>
          <w:iCs/>
          <w:sz w:val="26"/>
          <w:szCs w:val="26"/>
        </w:rPr>
        <w:t>”</w:t>
      </w:r>
      <w:r w:rsidR="00B4416E" w:rsidRPr="001A6406">
        <w:rPr>
          <w:rFonts w:ascii="Times New Roman" w:hAnsi="Times New Roman" w:cs="Times New Roman"/>
          <w:sz w:val="26"/>
          <w:szCs w:val="26"/>
        </w:rPr>
        <w:t xml:space="preserve"> (tác giả chính), </w:t>
      </w:r>
      <w:r w:rsidRPr="001A6406">
        <w:rPr>
          <w:rFonts w:ascii="Times New Roman" w:hAnsi="Times New Roman" w:cs="Times New Roman"/>
          <w:sz w:val="26"/>
          <w:szCs w:val="26"/>
        </w:rPr>
        <w:t xml:space="preserve">in 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trong </w:t>
      </w:r>
      <w:r w:rsidR="00311E23" w:rsidRPr="001A6406">
        <w:rPr>
          <w:rFonts w:ascii="Times New Roman" w:hAnsi="Times New Roman" w:cs="Times New Roman"/>
          <w:i/>
          <w:sz w:val="26"/>
          <w:szCs w:val="26"/>
        </w:rPr>
        <w:t>Chiến thắng Vàm Nao – Cổ Hũ 1834: 190 năm nhìn lại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, Nxb. Chính trị Quốc gia Sự thật, Hà Nội, </w:t>
      </w:r>
      <w:r w:rsidR="00B4416E" w:rsidRPr="001A6406">
        <w:rPr>
          <w:rFonts w:ascii="Times New Roman" w:hAnsi="Times New Roman" w:cs="Times New Roman"/>
          <w:sz w:val="26"/>
          <w:szCs w:val="26"/>
        </w:rPr>
        <w:t xml:space="preserve">2025, </w:t>
      </w:r>
      <w:r w:rsidR="00311E23" w:rsidRPr="001A6406">
        <w:rPr>
          <w:rFonts w:ascii="Times New Roman" w:hAnsi="Times New Roman" w:cs="Times New Roman"/>
          <w:sz w:val="26"/>
          <w:szCs w:val="26"/>
        </w:rPr>
        <w:t>tr.720-737. ISBN 978-604-57-9188-2.</w:t>
      </w:r>
    </w:p>
    <w:p w14:paraId="2793B560" w14:textId="13C86DB9" w:rsidR="00311E23" w:rsidRPr="001A6406" w:rsidRDefault="00D526D2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“</w:t>
      </w:r>
      <w:r w:rsidR="00311E23" w:rsidRPr="001A6406">
        <w:rPr>
          <w:rFonts w:ascii="Times New Roman" w:hAnsi="Times New Roman" w:cs="Times New Roman"/>
          <w:iCs/>
          <w:sz w:val="26"/>
          <w:szCs w:val="26"/>
        </w:rPr>
        <w:t>Thuỷ quân triều Nguyễn với việc bảo vệ chủ quyền vùng biển, đảo Tây Nam</w:t>
      </w:r>
      <w:r w:rsidRPr="001A6406">
        <w:rPr>
          <w:rFonts w:ascii="Times New Roman" w:hAnsi="Times New Roman" w:cs="Times New Roman"/>
          <w:i/>
          <w:iCs/>
          <w:sz w:val="26"/>
          <w:szCs w:val="26"/>
        </w:rPr>
        <w:t>”</w:t>
      </w:r>
      <w:r w:rsidR="00B4416E" w:rsidRPr="001A6406">
        <w:rPr>
          <w:rFonts w:ascii="Times New Roman" w:hAnsi="Times New Roman" w:cs="Times New Roman"/>
          <w:sz w:val="26"/>
          <w:szCs w:val="26"/>
        </w:rPr>
        <w:t xml:space="preserve"> (tác giả chính), in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 trong </w:t>
      </w:r>
      <w:r w:rsidR="00311E23" w:rsidRPr="001A6406">
        <w:rPr>
          <w:rFonts w:ascii="Times New Roman" w:hAnsi="Times New Roman" w:cs="Times New Roman"/>
          <w:i/>
          <w:sz w:val="26"/>
          <w:szCs w:val="26"/>
        </w:rPr>
        <w:t>Nghiên cứu Chủ quyền Quốc gia, Lãnh thổ: Theo định hướng tiếp cận toàn bộ và toàn diễn của Lịch sử Việt Nam</w:t>
      </w:r>
      <w:r w:rsidR="00311E23" w:rsidRPr="001A6406">
        <w:rPr>
          <w:rFonts w:ascii="Times New Roman" w:hAnsi="Times New Roman" w:cs="Times New Roman"/>
          <w:sz w:val="26"/>
          <w:szCs w:val="26"/>
        </w:rPr>
        <w:t>, Tập 2: Biển Đông: Không gian sinh tồn của các cộng đồng cư dân sống trên lãnh thổ Việt Nam, Nxb. Thế giới, Hà Nội,</w:t>
      </w:r>
      <w:r w:rsidR="00B4416E" w:rsidRPr="001A6406">
        <w:rPr>
          <w:rFonts w:ascii="Times New Roman" w:hAnsi="Times New Roman" w:cs="Times New Roman"/>
          <w:sz w:val="26"/>
          <w:szCs w:val="26"/>
        </w:rPr>
        <w:t xml:space="preserve"> 2025,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 tr.350-369. ISBN 978-632-604-849-0.</w:t>
      </w:r>
    </w:p>
    <w:p w14:paraId="665D4319" w14:textId="16FC26BB" w:rsidR="00A272B1" w:rsidRPr="001A6406" w:rsidRDefault="00D526D2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“</w:t>
      </w:r>
      <w:r w:rsidR="00311E23" w:rsidRPr="001A6406">
        <w:rPr>
          <w:rFonts w:ascii="Times New Roman" w:hAnsi="Times New Roman" w:cs="Times New Roman"/>
          <w:iCs/>
          <w:sz w:val="26"/>
          <w:szCs w:val="26"/>
        </w:rPr>
        <w:t>Thuyền và Công xưởng đóng thuyền Gia Định thế kỷ XIX</w:t>
      </w:r>
      <w:r w:rsidRPr="001A6406">
        <w:rPr>
          <w:rFonts w:ascii="Times New Roman" w:hAnsi="Times New Roman" w:cs="Times New Roman"/>
          <w:i/>
          <w:iCs/>
          <w:sz w:val="26"/>
          <w:szCs w:val="26"/>
        </w:rPr>
        <w:t>”</w:t>
      </w:r>
      <w:r w:rsidR="00B4416E" w:rsidRPr="001A6406">
        <w:rPr>
          <w:rFonts w:ascii="Times New Roman" w:hAnsi="Times New Roman" w:cs="Times New Roman"/>
          <w:sz w:val="26"/>
          <w:szCs w:val="26"/>
        </w:rPr>
        <w:t xml:space="preserve"> (tác giả chính), in 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trong Nguyễn Văn Kim – Nguyễn Mạnh Dũng – Trần Xuân Thanh, </w:t>
      </w:r>
      <w:r w:rsidR="00311E23" w:rsidRPr="001A6406">
        <w:rPr>
          <w:rFonts w:ascii="Times New Roman" w:hAnsi="Times New Roman" w:cs="Times New Roman"/>
          <w:i/>
          <w:sz w:val="26"/>
          <w:szCs w:val="26"/>
        </w:rPr>
        <w:t>Hệ thống thương cảng Nam Bộ Việt Nam: Tiềm năng, Vị thế và các mối giao lưu Vùng, liên vùng</w:t>
      </w:r>
      <w:r w:rsidR="00311E23" w:rsidRPr="001A6406">
        <w:rPr>
          <w:rFonts w:ascii="Times New Roman" w:hAnsi="Times New Roman" w:cs="Times New Roman"/>
          <w:sz w:val="26"/>
          <w:szCs w:val="26"/>
        </w:rPr>
        <w:t xml:space="preserve">, Nxb. Đại học Quốc gia Hà Nội, Hà Nội, </w:t>
      </w:r>
      <w:r w:rsidR="00896F98" w:rsidRPr="001A6406">
        <w:rPr>
          <w:rFonts w:ascii="Times New Roman" w:hAnsi="Times New Roman" w:cs="Times New Roman"/>
          <w:sz w:val="26"/>
          <w:szCs w:val="26"/>
        </w:rPr>
        <w:t xml:space="preserve">2025, </w:t>
      </w:r>
      <w:r w:rsidR="00311E23" w:rsidRPr="001A6406">
        <w:rPr>
          <w:rFonts w:ascii="Times New Roman" w:hAnsi="Times New Roman" w:cs="Times New Roman"/>
          <w:sz w:val="26"/>
          <w:szCs w:val="26"/>
        </w:rPr>
        <w:t>tr.406-422. ISBN 978-604-43-5415-6.</w:t>
      </w:r>
    </w:p>
    <w:p w14:paraId="3C49477E" w14:textId="352B4D26" w:rsidR="007B10D5" w:rsidRPr="001A6406" w:rsidRDefault="007B10D5" w:rsidP="001A6406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i/>
          <w:sz w:val="26"/>
          <w:szCs w:val="26"/>
        </w:rPr>
        <w:t>Địa chí Nam Đ</w:t>
      </w:r>
      <w:r w:rsidR="009F4F40" w:rsidRPr="001A6406">
        <w:rPr>
          <w:rFonts w:ascii="Times New Roman" w:hAnsi="Times New Roman" w:cs="Times New Roman"/>
          <w:i/>
          <w:sz w:val="26"/>
          <w:szCs w:val="26"/>
        </w:rPr>
        <w:t>ị</w:t>
      </w:r>
      <w:r w:rsidRPr="001A6406">
        <w:rPr>
          <w:rFonts w:ascii="Times New Roman" w:hAnsi="Times New Roman" w:cs="Times New Roman"/>
          <w:i/>
          <w:sz w:val="26"/>
          <w:szCs w:val="26"/>
        </w:rPr>
        <w:t>nh, Quyền 2: Lịch sử - Chính trị</w:t>
      </w:r>
      <w:r w:rsidRPr="001A6406">
        <w:rPr>
          <w:rFonts w:ascii="Times New Roman" w:hAnsi="Times New Roman" w:cs="Times New Roman"/>
          <w:sz w:val="26"/>
          <w:szCs w:val="26"/>
        </w:rPr>
        <w:t xml:space="preserve"> (tác giả chính), </w:t>
      </w:r>
      <w:r w:rsidR="00A94E61" w:rsidRPr="001A6406">
        <w:rPr>
          <w:rFonts w:ascii="Times New Roman" w:hAnsi="Times New Roman" w:cs="Times New Roman"/>
          <w:sz w:val="26"/>
          <w:szCs w:val="26"/>
        </w:rPr>
        <w:t>Nxb. Hồng Đức, Hà Nội, 2025.</w:t>
      </w:r>
    </w:p>
    <w:p w14:paraId="311CC832" w14:textId="12639086" w:rsidR="001965D2" w:rsidRPr="001A6406" w:rsidRDefault="001A6406" w:rsidP="001A6406">
      <w:pPr>
        <w:spacing w:after="0" w:line="312" w:lineRule="auto"/>
        <w:jc w:val="both"/>
        <w:rPr>
          <w:rFonts w:ascii="Times New Roman" w:hAnsi="Times New Roman" w:cs="Times New Roman"/>
          <w:b/>
          <w:iCs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b/>
          <w:iCs/>
          <w:sz w:val="26"/>
          <w:szCs w:val="26"/>
        </w:rPr>
        <w:lastRenderedPageBreak/>
        <w:t>6</w:t>
      </w:r>
      <w:r w:rsidRPr="001A6406">
        <w:rPr>
          <w:rFonts w:ascii="Times New Roman" w:hAnsi="Times New Roman" w:cs="Times New Roman"/>
          <w:b/>
          <w:iCs/>
          <w:sz w:val="26"/>
          <w:szCs w:val="26"/>
          <w:lang w:val="vi-VN"/>
        </w:rPr>
        <w:t>.</w:t>
      </w:r>
      <w:r w:rsidR="00115E74" w:rsidRPr="001A6406">
        <w:rPr>
          <w:rFonts w:ascii="Times New Roman" w:hAnsi="Times New Roman" w:cs="Times New Roman"/>
          <w:b/>
          <w:iCs/>
          <w:sz w:val="26"/>
          <w:szCs w:val="26"/>
        </w:rPr>
        <w:t xml:space="preserve">3. </w:t>
      </w:r>
      <w:r w:rsidR="001965D2" w:rsidRPr="001A6406">
        <w:rPr>
          <w:rFonts w:ascii="Times New Roman" w:hAnsi="Times New Roman" w:cs="Times New Roman"/>
          <w:b/>
          <w:iCs/>
          <w:sz w:val="26"/>
          <w:szCs w:val="26"/>
        </w:rPr>
        <w:t>Bài tạp chí</w:t>
      </w:r>
    </w:p>
    <w:p w14:paraId="0DAEA8C2" w14:textId="3D28C9DB" w:rsidR="003D7C50" w:rsidRPr="001A6406" w:rsidRDefault="00810268" w:rsidP="001A6406">
      <w:pPr>
        <w:pStyle w:val="ListParagraph"/>
        <w:numPr>
          <w:ilvl w:val="0"/>
          <w:numId w:val="2"/>
        </w:numPr>
        <w:spacing w:after="0" w:line="312" w:lineRule="auto"/>
        <w:ind w:right="-330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“</w:t>
      </w:r>
      <w:r w:rsidR="003D7C50" w:rsidRPr="001A6406">
        <w:rPr>
          <w:rFonts w:ascii="Times New Roman" w:hAnsi="Times New Roman" w:cs="Times New Roman"/>
          <w:sz w:val="26"/>
          <w:szCs w:val="26"/>
        </w:rPr>
        <w:t>Cù Lao Chàm trong không gian biển Chămpa thế kỷ XI-XV</w:t>
      </w:r>
      <w:r w:rsidRPr="001A6406">
        <w:rPr>
          <w:rFonts w:ascii="Times New Roman" w:hAnsi="Times New Roman" w:cs="Times New Roman"/>
          <w:sz w:val="26"/>
          <w:szCs w:val="26"/>
        </w:rPr>
        <w:t>” (viết chung),</w:t>
      </w:r>
      <w:r w:rsidR="003D7C50" w:rsidRPr="001A6406">
        <w:rPr>
          <w:rFonts w:ascii="Times New Roman" w:hAnsi="Times New Roman" w:cs="Times New Roman"/>
          <w:i/>
          <w:sz w:val="26"/>
          <w:szCs w:val="26"/>
        </w:rPr>
        <w:t xml:space="preserve"> Tạp chí Khoa học Xã hội Việt Nam</w:t>
      </w:r>
      <w:r w:rsidR="003D7C50" w:rsidRPr="001A6406">
        <w:rPr>
          <w:rFonts w:ascii="Times New Roman" w:hAnsi="Times New Roman" w:cs="Times New Roman"/>
          <w:sz w:val="26"/>
          <w:szCs w:val="26"/>
        </w:rPr>
        <w:t>, số 01</w:t>
      </w:r>
      <w:r w:rsidRPr="001A6406">
        <w:rPr>
          <w:rFonts w:ascii="Times New Roman" w:hAnsi="Times New Roman" w:cs="Times New Roman"/>
          <w:sz w:val="26"/>
          <w:szCs w:val="26"/>
        </w:rPr>
        <w:t xml:space="preserve">, </w:t>
      </w:r>
      <w:r w:rsidR="003D7C50" w:rsidRPr="001A6406">
        <w:rPr>
          <w:rFonts w:ascii="Times New Roman" w:hAnsi="Times New Roman" w:cs="Times New Roman"/>
          <w:sz w:val="26"/>
          <w:szCs w:val="26"/>
        </w:rPr>
        <w:t>2020</w:t>
      </w:r>
      <w:r w:rsidR="00485485" w:rsidRPr="001A6406">
        <w:rPr>
          <w:rFonts w:ascii="Times New Roman" w:hAnsi="Times New Roman" w:cs="Times New Roman"/>
          <w:sz w:val="26"/>
          <w:szCs w:val="26"/>
        </w:rPr>
        <w:t>, tr.59-72</w:t>
      </w:r>
      <w:r w:rsidRPr="001A6406">
        <w:rPr>
          <w:rFonts w:ascii="Times New Roman" w:hAnsi="Times New Roman" w:cs="Times New Roman"/>
          <w:sz w:val="26"/>
          <w:szCs w:val="26"/>
        </w:rPr>
        <w:t>.</w:t>
      </w:r>
      <w:r w:rsidR="003D7C50" w:rsidRPr="001A6406">
        <w:rPr>
          <w:rFonts w:ascii="Times New Roman" w:hAnsi="Times New Roman" w:cs="Times New Roman"/>
          <w:sz w:val="26"/>
          <w:szCs w:val="26"/>
        </w:rPr>
        <w:t xml:space="preserve"> ISSN 1013-4328.</w:t>
      </w:r>
    </w:p>
    <w:p w14:paraId="008CCB1C" w14:textId="5D520212" w:rsidR="003D7C50" w:rsidRPr="001A6406" w:rsidRDefault="00810268" w:rsidP="001A6406">
      <w:pPr>
        <w:pStyle w:val="ListParagraph"/>
        <w:numPr>
          <w:ilvl w:val="0"/>
          <w:numId w:val="2"/>
        </w:numPr>
        <w:spacing w:after="0" w:line="312" w:lineRule="auto"/>
        <w:ind w:right="-330"/>
        <w:jc w:val="both"/>
        <w:rPr>
          <w:rFonts w:ascii="Times New Roman" w:hAnsi="Times New Roman" w:cs="Times New Roman"/>
          <w:sz w:val="26"/>
          <w:szCs w:val="26"/>
        </w:rPr>
      </w:pPr>
      <w:r w:rsidRPr="001A6406">
        <w:rPr>
          <w:rFonts w:ascii="Times New Roman" w:hAnsi="Times New Roman" w:cs="Times New Roman"/>
          <w:sz w:val="26"/>
          <w:szCs w:val="26"/>
        </w:rPr>
        <w:t>“</w:t>
      </w:r>
      <w:r w:rsidR="003D7C50" w:rsidRPr="001A6406">
        <w:rPr>
          <w:rFonts w:ascii="Times New Roman" w:hAnsi="Times New Roman" w:cs="Times New Roman"/>
          <w:sz w:val="26"/>
          <w:szCs w:val="26"/>
        </w:rPr>
        <w:t>Cham Islands in Champa Maritime Space from 11</w:t>
      </w:r>
      <w:r w:rsidR="003D7C50" w:rsidRPr="001A6406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="003D7C50" w:rsidRPr="001A6406">
        <w:rPr>
          <w:rFonts w:ascii="Times New Roman" w:hAnsi="Times New Roman" w:cs="Times New Roman"/>
          <w:sz w:val="26"/>
          <w:szCs w:val="26"/>
        </w:rPr>
        <w:t xml:space="preserve"> to 15</w:t>
      </w:r>
      <w:r w:rsidR="003D7C50" w:rsidRPr="001A6406">
        <w:rPr>
          <w:rFonts w:ascii="Times New Roman" w:hAnsi="Times New Roman" w:cs="Times New Roman"/>
          <w:sz w:val="26"/>
          <w:szCs w:val="26"/>
          <w:vertAlign w:val="superscript"/>
        </w:rPr>
        <w:t xml:space="preserve">th </w:t>
      </w:r>
      <w:r w:rsidR="003D7C50" w:rsidRPr="001A6406">
        <w:rPr>
          <w:rFonts w:ascii="Times New Roman" w:hAnsi="Times New Roman" w:cs="Times New Roman"/>
          <w:sz w:val="26"/>
          <w:szCs w:val="26"/>
        </w:rPr>
        <w:t>century</w:t>
      </w:r>
      <w:r w:rsidRPr="001A6406">
        <w:rPr>
          <w:rFonts w:ascii="Times New Roman" w:hAnsi="Times New Roman" w:cs="Times New Roman"/>
          <w:sz w:val="26"/>
          <w:szCs w:val="26"/>
        </w:rPr>
        <w:t>” (viết chung)</w:t>
      </w:r>
      <w:r w:rsidR="003D7C50" w:rsidRPr="001A6406">
        <w:rPr>
          <w:rFonts w:ascii="Times New Roman" w:hAnsi="Times New Roman" w:cs="Times New Roman"/>
          <w:sz w:val="26"/>
          <w:szCs w:val="26"/>
        </w:rPr>
        <w:t xml:space="preserve">, </w:t>
      </w:r>
      <w:r w:rsidR="003D7C50" w:rsidRPr="001A6406">
        <w:rPr>
          <w:rFonts w:ascii="Times New Roman" w:hAnsi="Times New Roman" w:cs="Times New Roman"/>
          <w:i/>
          <w:sz w:val="26"/>
          <w:szCs w:val="26"/>
        </w:rPr>
        <w:t>Journal of Vietnam Social Sciences</w:t>
      </w:r>
      <w:r w:rsidR="003D7C50" w:rsidRPr="001A6406">
        <w:rPr>
          <w:rFonts w:ascii="Times New Roman" w:hAnsi="Times New Roman" w:cs="Times New Roman"/>
          <w:sz w:val="26"/>
          <w:szCs w:val="26"/>
        </w:rPr>
        <w:t>, No.01,</w:t>
      </w:r>
      <w:r w:rsidR="00485485" w:rsidRPr="001A6406">
        <w:rPr>
          <w:rFonts w:ascii="Times New Roman" w:hAnsi="Times New Roman" w:cs="Times New Roman"/>
          <w:sz w:val="26"/>
          <w:szCs w:val="26"/>
        </w:rPr>
        <w:t xml:space="preserve"> 2020, pp. 13-30.</w:t>
      </w:r>
      <w:r w:rsidR="003D7C50" w:rsidRPr="001A6406">
        <w:rPr>
          <w:rFonts w:ascii="Times New Roman" w:hAnsi="Times New Roman" w:cs="Times New Roman"/>
          <w:sz w:val="26"/>
          <w:szCs w:val="26"/>
        </w:rPr>
        <w:t xml:space="preserve"> ISSN 1013-4328.</w:t>
      </w:r>
    </w:p>
    <w:p w14:paraId="3458A03A" w14:textId="174DA936" w:rsidR="003D7C50" w:rsidRPr="001A6406" w:rsidRDefault="003D7C50" w:rsidP="001A6406">
      <w:pPr>
        <w:pStyle w:val="BodyTextIndent"/>
        <w:numPr>
          <w:ilvl w:val="0"/>
          <w:numId w:val="2"/>
        </w:numPr>
        <w:spacing w:after="0" w:line="312" w:lineRule="auto"/>
        <w:jc w:val="both"/>
        <w:rPr>
          <w:sz w:val="26"/>
          <w:szCs w:val="26"/>
        </w:rPr>
      </w:pPr>
      <w:r w:rsidRPr="001A6406">
        <w:rPr>
          <w:sz w:val="26"/>
          <w:szCs w:val="26"/>
        </w:rPr>
        <w:t>“Miền Trung Việt Nam trong mạng lưới thương mại Angkor (802-1432)”</w:t>
      </w:r>
      <w:r w:rsidR="00485485" w:rsidRPr="001A6406">
        <w:rPr>
          <w:sz w:val="26"/>
          <w:szCs w:val="26"/>
        </w:rPr>
        <w:t xml:space="preserve"> (tác giả chính)</w:t>
      </w:r>
      <w:r w:rsidRPr="001A6406">
        <w:rPr>
          <w:sz w:val="26"/>
          <w:szCs w:val="26"/>
        </w:rPr>
        <w:t xml:space="preserve">, </w:t>
      </w:r>
      <w:r w:rsidRPr="001A6406">
        <w:rPr>
          <w:i/>
          <w:sz w:val="26"/>
          <w:szCs w:val="26"/>
        </w:rPr>
        <w:t>Tạp chí Khoa học Xã hội và Nhân văn</w:t>
      </w:r>
      <w:r w:rsidRPr="001A6406">
        <w:rPr>
          <w:sz w:val="26"/>
          <w:szCs w:val="26"/>
        </w:rPr>
        <w:t>, Tập 9, số 6,</w:t>
      </w:r>
      <w:r w:rsidR="00A2438F" w:rsidRPr="001A6406">
        <w:rPr>
          <w:sz w:val="26"/>
          <w:szCs w:val="26"/>
        </w:rPr>
        <w:t xml:space="preserve"> 2023, tr.248-262.</w:t>
      </w:r>
      <w:r w:rsidRPr="001A6406">
        <w:rPr>
          <w:sz w:val="26"/>
          <w:szCs w:val="26"/>
        </w:rPr>
        <w:t xml:space="preserve"> ISSN 2354-1172.</w:t>
      </w:r>
    </w:p>
    <w:p w14:paraId="4707AD9C" w14:textId="35AF8610" w:rsidR="003D7C50" w:rsidRPr="001A6406" w:rsidRDefault="00A2438F" w:rsidP="001A6406">
      <w:pPr>
        <w:pStyle w:val="BodyTextIndent"/>
        <w:numPr>
          <w:ilvl w:val="0"/>
          <w:numId w:val="2"/>
        </w:numPr>
        <w:spacing w:after="0" w:line="312" w:lineRule="auto"/>
        <w:jc w:val="both"/>
        <w:rPr>
          <w:sz w:val="26"/>
          <w:szCs w:val="26"/>
        </w:rPr>
      </w:pPr>
      <w:r w:rsidRPr="001A6406">
        <w:rPr>
          <w:sz w:val="26"/>
          <w:szCs w:val="26"/>
        </w:rPr>
        <w:t>“</w:t>
      </w:r>
      <w:r w:rsidR="003D7C50" w:rsidRPr="001A6406">
        <w:rPr>
          <w:sz w:val="26"/>
          <w:szCs w:val="26"/>
        </w:rPr>
        <w:t>Mạng lưới công xưởng và các loại hình thuyền dưới triều Nguyễn tại Nam Bộ</w:t>
      </w:r>
      <w:r w:rsidRPr="001A6406">
        <w:rPr>
          <w:sz w:val="26"/>
          <w:szCs w:val="26"/>
        </w:rPr>
        <w:t>” (tác giả chính)</w:t>
      </w:r>
      <w:r w:rsidR="003D7C50" w:rsidRPr="001A6406">
        <w:rPr>
          <w:sz w:val="26"/>
          <w:szCs w:val="26"/>
        </w:rPr>
        <w:t xml:space="preserve">, </w:t>
      </w:r>
      <w:r w:rsidR="003D7C50" w:rsidRPr="001A6406">
        <w:rPr>
          <w:i/>
          <w:sz w:val="26"/>
          <w:szCs w:val="26"/>
        </w:rPr>
        <w:t>Tạp chí Chính trị và Phát triển</w:t>
      </w:r>
      <w:r w:rsidR="003D7C50" w:rsidRPr="001A6406">
        <w:rPr>
          <w:sz w:val="26"/>
          <w:szCs w:val="26"/>
        </w:rPr>
        <w:t>, Số 05,</w:t>
      </w:r>
      <w:r w:rsidR="004044A1" w:rsidRPr="001A6406">
        <w:rPr>
          <w:sz w:val="26"/>
          <w:szCs w:val="26"/>
        </w:rPr>
        <w:t xml:space="preserve"> 2025, tr.58-66.</w:t>
      </w:r>
      <w:r w:rsidR="003D7C50" w:rsidRPr="001A6406">
        <w:rPr>
          <w:sz w:val="26"/>
          <w:szCs w:val="26"/>
        </w:rPr>
        <w:t xml:space="preserve"> ISSN 1859 – 2457</w:t>
      </w:r>
      <w:r w:rsidR="004044A1" w:rsidRPr="001A6406">
        <w:rPr>
          <w:sz w:val="26"/>
          <w:szCs w:val="26"/>
        </w:rPr>
        <w:t>.</w:t>
      </w:r>
    </w:p>
    <w:p w14:paraId="54C4ADA0" w14:textId="14C7D8B4" w:rsidR="006478C6" w:rsidRPr="001A6406" w:rsidRDefault="006478C6" w:rsidP="001A6406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A6406">
        <w:rPr>
          <w:rFonts w:ascii="Times New Roman" w:hAnsi="Times New Roman" w:cs="Times New Roman"/>
          <w:b/>
          <w:sz w:val="26"/>
          <w:szCs w:val="26"/>
        </w:rPr>
        <w:t>7. Khen thưởng</w:t>
      </w:r>
    </w:p>
    <w:p w14:paraId="1766976E" w14:textId="40F0880A" w:rsidR="002D72DF" w:rsidRPr="001A6406" w:rsidRDefault="00B15788" w:rsidP="001A6406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1A6406">
        <w:rPr>
          <w:rFonts w:ascii="Times New Roman" w:hAnsi="Times New Roman"/>
          <w:bCs/>
          <w:sz w:val="24"/>
          <w:szCs w:val="26"/>
        </w:rPr>
        <w:t xml:space="preserve">Chiến sĩ Thi đua cấp Đại học Quốc gia Hà Nội theo Số 3235/QĐ-ĐHQGHN, ngày 31 tháng 08 năm </w:t>
      </w:r>
      <w:r w:rsidR="001A6406" w:rsidRPr="001A6406">
        <w:rPr>
          <w:rFonts w:ascii="Times New Roman" w:hAnsi="Times New Roman"/>
          <w:bCs/>
          <w:sz w:val="24"/>
          <w:szCs w:val="26"/>
        </w:rPr>
        <w:t>2023</w:t>
      </w:r>
      <w:r w:rsidR="001A6406" w:rsidRPr="001A6406">
        <w:rPr>
          <w:rFonts w:ascii="Times New Roman" w:hAnsi="Times New Roman"/>
          <w:bCs/>
          <w:sz w:val="24"/>
          <w:szCs w:val="26"/>
          <w:lang w:val="vi-VN"/>
        </w:rPr>
        <w:t>.</w:t>
      </w:r>
    </w:p>
    <w:sectPr w:rsidR="002D72DF" w:rsidRPr="001A6406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348"/>
    <w:multiLevelType w:val="hybridMultilevel"/>
    <w:tmpl w:val="7AE4F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93DC0"/>
    <w:multiLevelType w:val="hybridMultilevel"/>
    <w:tmpl w:val="5492ED1A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73ABB"/>
    <w:multiLevelType w:val="hybridMultilevel"/>
    <w:tmpl w:val="903CB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34A97"/>
    <w:multiLevelType w:val="hybridMultilevel"/>
    <w:tmpl w:val="E2FC8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A65CF"/>
    <w:multiLevelType w:val="hybridMultilevel"/>
    <w:tmpl w:val="EE283940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476827">
    <w:abstractNumId w:val="1"/>
  </w:num>
  <w:num w:numId="2" w16cid:durableId="1767918708">
    <w:abstractNumId w:val="3"/>
  </w:num>
  <w:num w:numId="3" w16cid:durableId="675032439">
    <w:abstractNumId w:val="4"/>
  </w:num>
  <w:num w:numId="4" w16cid:durableId="71204477">
    <w:abstractNumId w:val="2"/>
  </w:num>
  <w:num w:numId="5" w16cid:durableId="145779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2323"/>
    <w:rsid w:val="000458B2"/>
    <w:rsid w:val="00050052"/>
    <w:rsid w:val="000D35BD"/>
    <w:rsid w:val="00115E74"/>
    <w:rsid w:val="0018196F"/>
    <w:rsid w:val="001965D2"/>
    <w:rsid w:val="001A6406"/>
    <w:rsid w:val="001B33B0"/>
    <w:rsid w:val="001F7DC2"/>
    <w:rsid w:val="0023156B"/>
    <w:rsid w:val="0026298C"/>
    <w:rsid w:val="002D72DF"/>
    <w:rsid w:val="00311E23"/>
    <w:rsid w:val="00326746"/>
    <w:rsid w:val="00342DDB"/>
    <w:rsid w:val="00392E1D"/>
    <w:rsid w:val="003D7C50"/>
    <w:rsid w:val="004044A1"/>
    <w:rsid w:val="00422FA7"/>
    <w:rsid w:val="00485485"/>
    <w:rsid w:val="004C5DFC"/>
    <w:rsid w:val="005404E9"/>
    <w:rsid w:val="00557B8D"/>
    <w:rsid w:val="005A55A5"/>
    <w:rsid w:val="005D3B63"/>
    <w:rsid w:val="00640BD7"/>
    <w:rsid w:val="006478C6"/>
    <w:rsid w:val="00672727"/>
    <w:rsid w:val="007372F7"/>
    <w:rsid w:val="00766EBE"/>
    <w:rsid w:val="007B10D5"/>
    <w:rsid w:val="00810268"/>
    <w:rsid w:val="00816DCA"/>
    <w:rsid w:val="00846CE9"/>
    <w:rsid w:val="008555F0"/>
    <w:rsid w:val="008572D6"/>
    <w:rsid w:val="00896F98"/>
    <w:rsid w:val="008C386E"/>
    <w:rsid w:val="009240D3"/>
    <w:rsid w:val="00940210"/>
    <w:rsid w:val="009B140D"/>
    <w:rsid w:val="009F4F40"/>
    <w:rsid w:val="00A201FF"/>
    <w:rsid w:val="00A2438F"/>
    <w:rsid w:val="00A272B1"/>
    <w:rsid w:val="00A3781C"/>
    <w:rsid w:val="00A53E37"/>
    <w:rsid w:val="00A94E61"/>
    <w:rsid w:val="00B15788"/>
    <w:rsid w:val="00B4416E"/>
    <w:rsid w:val="00C40FA4"/>
    <w:rsid w:val="00C528C4"/>
    <w:rsid w:val="00CC3ED1"/>
    <w:rsid w:val="00CE1194"/>
    <w:rsid w:val="00D2075A"/>
    <w:rsid w:val="00D526D2"/>
    <w:rsid w:val="00D67134"/>
    <w:rsid w:val="00DB6A1C"/>
    <w:rsid w:val="00DC2082"/>
    <w:rsid w:val="00E370CE"/>
    <w:rsid w:val="00E84505"/>
    <w:rsid w:val="00EB5B5E"/>
    <w:rsid w:val="00EC59FF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E8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3D7C50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D7C5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5</cp:revision>
  <dcterms:created xsi:type="dcterms:W3CDTF">2026-07-01T01:20:00Z</dcterms:created>
  <dcterms:modified xsi:type="dcterms:W3CDTF">2026-09-13T12:03:00Z</dcterms:modified>
</cp:coreProperties>
</file>