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608B" w:rsidRPr="009256F0" w:rsidRDefault="002B608B" w:rsidP="002B608B">
      <w:pPr>
        <w:spacing w:before="120" w:line="360" w:lineRule="exact"/>
        <w:jc w:val="center"/>
        <w:rPr>
          <w:rFonts w:ascii="Times New Roman" w:hAnsi="Times New Roman"/>
          <w:b/>
          <w:bCs/>
          <w:sz w:val="36"/>
          <w:szCs w:val="36"/>
        </w:rPr>
      </w:pPr>
      <w:r w:rsidRPr="009256F0">
        <w:rPr>
          <w:rFonts w:ascii="Times New Roman" w:hAnsi="Times New Roman"/>
          <w:b/>
          <w:bCs/>
          <w:sz w:val="36"/>
          <w:szCs w:val="36"/>
        </w:rPr>
        <w:t>LÍ LỊCH KHOA HỌC</w:t>
      </w:r>
    </w:p>
    <w:p w:rsidR="002B608B" w:rsidRPr="009256F0" w:rsidRDefault="002B608B" w:rsidP="002B608B">
      <w:pPr>
        <w:spacing w:before="120" w:line="360" w:lineRule="exact"/>
        <w:jc w:val="center"/>
        <w:rPr>
          <w:rFonts w:ascii="Times New Roman" w:hAnsi="Times New Roman"/>
          <w:b/>
          <w:bCs/>
          <w:i/>
          <w:iCs/>
        </w:rPr>
      </w:pPr>
      <w:r w:rsidRPr="009256F0">
        <w:rPr>
          <w:rFonts w:ascii="Times New Roman" w:hAnsi="Times New Roman"/>
          <w:b/>
          <w:bCs/>
          <w:i/>
          <w:iCs/>
        </w:rPr>
        <w:t>(Dùng cho cán bộ tham gia đào tạo đại học ở ĐHQGHN)</w:t>
      </w:r>
    </w:p>
    <w:p w:rsidR="002B608B" w:rsidRPr="009256F0" w:rsidRDefault="002B608B" w:rsidP="002B608B">
      <w:pPr>
        <w:spacing w:line="360" w:lineRule="exact"/>
        <w:jc w:val="center"/>
        <w:rPr>
          <w:rFonts w:ascii="Times New Roman" w:hAnsi="Times New Roman"/>
          <w:b/>
          <w:bCs/>
          <w:sz w:val="32"/>
          <w:szCs w:val="32"/>
        </w:rPr>
      </w:pPr>
    </w:p>
    <w:p w:rsidR="002B608B" w:rsidRPr="009256F0" w:rsidRDefault="002B608B" w:rsidP="002B608B">
      <w:pPr>
        <w:ind w:firstLine="720"/>
        <w:jc w:val="center"/>
        <w:rPr>
          <w:rFonts w:ascii="Times New Roman" w:hAnsi="Times New Roman"/>
          <w:b/>
          <w:i/>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-384810</wp:posOffset>
                </wp:positionH>
                <wp:positionV relativeFrom="paragraph">
                  <wp:posOffset>10160</wp:posOffset>
                </wp:positionV>
                <wp:extent cx="0" cy="0"/>
                <wp:effectExtent l="5715" t="6350" r="3810" b="31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8EC9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rsidR="002B608B" w:rsidRPr="009256F0" w:rsidRDefault="002B608B" w:rsidP="002B608B">
      <w:pPr>
        <w:pStyle w:val="Subtitle"/>
        <w:spacing w:before="120"/>
        <w:rPr>
          <w:rFonts w:ascii="Times New Roman" w:hAnsi="Times New Roman"/>
          <w:sz w:val="26"/>
          <w:szCs w:val="26"/>
        </w:rPr>
      </w:pPr>
      <w:r w:rsidRPr="009256F0">
        <w:rPr>
          <w:rFonts w:ascii="Times New Roman" w:hAnsi="Times New Roman"/>
          <w:sz w:val="26"/>
          <w:szCs w:val="26"/>
        </w:rPr>
        <w:t>I. LÍ LỊCH SƠ LƯỢC</w:t>
      </w:r>
    </w:p>
    <w:p w:rsidR="002B608B" w:rsidRPr="009256F0" w:rsidRDefault="002B608B" w:rsidP="002B608B">
      <w:pPr>
        <w:spacing w:before="120"/>
        <w:rPr>
          <w:rFonts w:ascii="Times New Roman" w:hAnsi="Times New Roman"/>
          <w:sz w:val="26"/>
          <w:szCs w:val="26"/>
        </w:rPr>
      </w:pPr>
      <w:r w:rsidRPr="009256F0">
        <w:rPr>
          <w:rFonts w:ascii="Times New Roman" w:hAnsi="Times New Roman"/>
          <w:sz w:val="26"/>
          <w:szCs w:val="26"/>
        </w:rPr>
        <w:t>Họ</w:t>
      </w:r>
      <w:r>
        <w:rPr>
          <w:rFonts w:ascii="Times New Roman" w:hAnsi="Times New Roman"/>
          <w:sz w:val="26"/>
          <w:szCs w:val="26"/>
        </w:rPr>
        <w:t xml:space="preserve"> và tên: NGUYỄN THỊ BÌNH</w:t>
      </w:r>
      <w:r w:rsidRPr="009256F0">
        <w:rPr>
          <w:rFonts w:ascii="Times New Roman" w:hAnsi="Times New Roman"/>
          <w:sz w:val="26"/>
          <w:szCs w:val="26"/>
        </w:rPr>
        <w:tab/>
      </w:r>
      <w:r w:rsidRPr="009256F0">
        <w:rPr>
          <w:rFonts w:ascii="Times New Roman" w:hAnsi="Times New Roman"/>
          <w:sz w:val="26"/>
          <w:szCs w:val="26"/>
        </w:rPr>
        <w:tab/>
      </w:r>
      <w:r w:rsidRPr="009256F0">
        <w:rPr>
          <w:rFonts w:ascii="Times New Roman" w:hAnsi="Times New Roman"/>
          <w:sz w:val="26"/>
          <w:szCs w:val="26"/>
        </w:rPr>
        <w:tab/>
        <w:t>Giới tính:</w:t>
      </w:r>
      <w:r>
        <w:rPr>
          <w:rFonts w:ascii="Times New Roman" w:hAnsi="Times New Roman"/>
          <w:sz w:val="26"/>
          <w:szCs w:val="26"/>
        </w:rPr>
        <w:t xml:space="preserve"> Nữ</w:t>
      </w:r>
    </w:p>
    <w:p w:rsidR="002B608B" w:rsidRPr="009256F0" w:rsidRDefault="002B608B" w:rsidP="002B608B">
      <w:pPr>
        <w:spacing w:before="120"/>
        <w:rPr>
          <w:rFonts w:ascii="Times New Roman" w:hAnsi="Times New Roman"/>
          <w:sz w:val="26"/>
          <w:szCs w:val="26"/>
        </w:rPr>
      </w:pPr>
      <w:r w:rsidRPr="009256F0">
        <w:rPr>
          <w:rFonts w:ascii="Times New Roman" w:hAnsi="Times New Roman"/>
          <w:sz w:val="26"/>
          <w:szCs w:val="26"/>
        </w:rPr>
        <w:t>Ngày</w:t>
      </w:r>
      <w:r>
        <w:rPr>
          <w:rFonts w:ascii="Times New Roman" w:hAnsi="Times New Roman"/>
          <w:sz w:val="26"/>
          <w:szCs w:val="26"/>
        </w:rPr>
        <w:t>, tháng, năm sinh:17-09-1982</w:t>
      </w:r>
      <w:r>
        <w:rPr>
          <w:rFonts w:ascii="Times New Roman" w:hAnsi="Times New Roman"/>
          <w:sz w:val="26"/>
          <w:szCs w:val="26"/>
        </w:rPr>
        <w:tab/>
      </w:r>
      <w:r>
        <w:rPr>
          <w:rFonts w:ascii="Times New Roman" w:hAnsi="Times New Roman"/>
          <w:sz w:val="26"/>
          <w:szCs w:val="26"/>
        </w:rPr>
        <w:tab/>
        <w:t>Nơi sinh: thành phố Nam Định</w:t>
      </w:r>
    </w:p>
    <w:p w:rsidR="002B608B" w:rsidRPr="009256F0" w:rsidRDefault="002B608B" w:rsidP="002B608B">
      <w:pPr>
        <w:spacing w:before="120"/>
        <w:rPr>
          <w:rFonts w:ascii="Times New Roman" w:hAnsi="Times New Roman"/>
          <w:sz w:val="26"/>
          <w:szCs w:val="26"/>
        </w:rPr>
      </w:pPr>
      <w:r>
        <w:rPr>
          <w:rFonts w:ascii="Times New Roman" w:hAnsi="Times New Roman"/>
          <w:sz w:val="26"/>
          <w:szCs w:val="26"/>
        </w:rPr>
        <w:t>Quê quán: Thành phố Nam Định, Nam Định</w:t>
      </w:r>
      <w:r w:rsidRPr="009256F0">
        <w:rPr>
          <w:rFonts w:ascii="Times New Roman" w:hAnsi="Times New Roman"/>
          <w:sz w:val="26"/>
          <w:szCs w:val="26"/>
        </w:rPr>
        <w:tab/>
        <w:t>Dân tộc:</w:t>
      </w:r>
      <w:r>
        <w:rPr>
          <w:rFonts w:ascii="Times New Roman" w:hAnsi="Times New Roman"/>
          <w:sz w:val="26"/>
          <w:szCs w:val="26"/>
        </w:rPr>
        <w:t xml:space="preserve"> Kinh</w:t>
      </w:r>
    </w:p>
    <w:p w:rsidR="002B608B" w:rsidRPr="009256F0" w:rsidRDefault="002B608B" w:rsidP="002B608B">
      <w:pPr>
        <w:spacing w:before="120"/>
        <w:rPr>
          <w:rFonts w:ascii="Times New Roman" w:hAnsi="Times New Roman"/>
          <w:sz w:val="26"/>
          <w:szCs w:val="26"/>
        </w:rPr>
      </w:pPr>
      <w:r w:rsidRPr="009256F0">
        <w:rPr>
          <w:rFonts w:ascii="Times New Roman" w:hAnsi="Times New Roman"/>
          <w:sz w:val="26"/>
          <w:szCs w:val="26"/>
        </w:rPr>
        <w:t>Học vị cao nhấ</w:t>
      </w:r>
      <w:r>
        <w:rPr>
          <w:rFonts w:ascii="Times New Roman" w:hAnsi="Times New Roman"/>
          <w:sz w:val="26"/>
          <w:szCs w:val="26"/>
        </w:rPr>
        <w:t>t: Tiến sĩ</w:t>
      </w:r>
      <w:r w:rsidRPr="009256F0">
        <w:rPr>
          <w:rFonts w:ascii="Times New Roman" w:hAnsi="Times New Roman"/>
          <w:sz w:val="26"/>
          <w:szCs w:val="26"/>
        </w:rPr>
        <w:tab/>
      </w:r>
      <w:r w:rsidRPr="009256F0">
        <w:rPr>
          <w:rFonts w:ascii="Times New Roman" w:hAnsi="Times New Roman"/>
          <w:sz w:val="26"/>
          <w:szCs w:val="26"/>
        </w:rPr>
        <w:tab/>
      </w:r>
      <w:r w:rsidRPr="009256F0">
        <w:rPr>
          <w:rFonts w:ascii="Times New Roman" w:hAnsi="Times New Roman"/>
          <w:sz w:val="26"/>
          <w:szCs w:val="26"/>
        </w:rPr>
        <w:tab/>
      </w:r>
      <w:r w:rsidRPr="009256F0">
        <w:rPr>
          <w:rFonts w:ascii="Times New Roman" w:hAnsi="Times New Roman"/>
          <w:sz w:val="26"/>
          <w:szCs w:val="26"/>
        </w:rPr>
        <w:tab/>
        <w:t>Năm, nước nhận học vị:</w:t>
      </w:r>
      <w:r>
        <w:rPr>
          <w:rFonts w:ascii="Times New Roman" w:hAnsi="Times New Roman"/>
          <w:sz w:val="26"/>
          <w:szCs w:val="26"/>
        </w:rPr>
        <w:t xml:space="preserve"> 201</w:t>
      </w:r>
      <w:r>
        <w:rPr>
          <w:rFonts w:ascii="Times New Roman" w:hAnsi="Times New Roman"/>
          <w:sz w:val="26"/>
          <w:szCs w:val="26"/>
        </w:rPr>
        <w:t>8</w:t>
      </w:r>
    </w:p>
    <w:p w:rsidR="002B608B" w:rsidRPr="009256F0" w:rsidRDefault="002B608B" w:rsidP="002B608B">
      <w:pPr>
        <w:spacing w:before="120"/>
        <w:rPr>
          <w:rFonts w:ascii="Times New Roman" w:hAnsi="Times New Roman"/>
          <w:sz w:val="26"/>
          <w:szCs w:val="26"/>
        </w:rPr>
      </w:pPr>
      <w:r w:rsidRPr="009256F0">
        <w:rPr>
          <w:rFonts w:ascii="Times New Roman" w:hAnsi="Times New Roman"/>
          <w:sz w:val="26"/>
          <w:szCs w:val="26"/>
        </w:rPr>
        <w:t>Chức danh khoa học cao nhất:</w:t>
      </w:r>
      <w:r w:rsidRPr="009256F0">
        <w:rPr>
          <w:rFonts w:ascii="Times New Roman" w:hAnsi="Times New Roman"/>
          <w:sz w:val="26"/>
          <w:szCs w:val="26"/>
        </w:rPr>
        <w:tab/>
      </w:r>
      <w:r w:rsidRPr="009256F0">
        <w:rPr>
          <w:rFonts w:ascii="Times New Roman" w:hAnsi="Times New Roman"/>
          <w:sz w:val="26"/>
          <w:szCs w:val="26"/>
        </w:rPr>
        <w:tab/>
      </w:r>
      <w:r w:rsidRPr="009256F0">
        <w:rPr>
          <w:rFonts w:ascii="Times New Roman" w:hAnsi="Times New Roman"/>
          <w:sz w:val="26"/>
          <w:szCs w:val="26"/>
        </w:rPr>
        <w:tab/>
        <w:t>Năm bổ nhiệm:</w:t>
      </w:r>
    </w:p>
    <w:p w:rsidR="002B608B" w:rsidRPr="009256F0" w:rsidRDefault="002B608B" w:rsidP="002B608B">
      <w:pPr>
        <w:spacing w:before="120"/>
        <w:rPr>
          <w:rFonts w:ascii="Times New Roman" w:hAnsi="Times New Roman"/>
          <w:sz w:val="26"/>
          <w:szCs w:val="26"/>
        </w:rPr>
      </w:pPr>
      <w:r w:rsidRPr="009256F0">
        <w:rPr>
          <w:rFonts w:ascii="Times New Roman" w:hAnsi="Times New Roman"/>
          <w:sz w:val="26"/>
          <w:szCs w:val="26"/>
        </w:rPr>
        <w:t>Chức vụ (hiện tại hoặc trước khi nghỉ hưu):</w:t>
      </w:r>
      <w:r>
        <w:rPr>
          <w:rFonts w:ascii="Times New Roman" w:hAnsi="Times New Roman"/>
          <w:sz w:val="26"/>
          <w:szCs w:val="26"/>
        </w:rPr>
        <w:t xml:space="preserve"> Giảng viên</w:t>
      </w:r>
    </w:p>
    <w:p w:rsidR="002B608B" w:rsidRPr="00A32242" w:rsidRDefault="002B608B" w:rsidP="002B608B">
      <w:pPr>
        <w:spacing w:before="120"/>
        <w:rPr>
          <w:rFonts w:ascii="Times New Roman" w:hAnsi="Times New Roman"/>
          <w:sz w:val="26"/>
          <w:szCs w:val="26"/>
        </w:rPr>
      </w:pPr>
      <w:r w:rsidRPr="009256F0">
        <w:rPr>
          <w:rFonts w:ascii="Times New Roman" w:hAnsi="Times New Roman"/>
          <w:sz w:val="26"/>
          <w:szCs w:val="26"/>
        </w:rPr>
        <w:t xml:space="preserve">Đơn vị công tác (hiện </w:t>
      </w:r>
      <w:r w:rsidRPr="00A32242">
        <w:rPr>
          <w:rFonts w:ascii="Times New Roman" w:hAnsi="Times New Roman"/>
          <w:sz w:val="26"/>
          <w:szCs w:val="26"/>
        </w:rPr>
        <w:t>tại hoặc trước khi nghỉ hưu): Bộ môn Lịch sử Đô thị, Khoa Lịch sử, Trường ĐHKHXH&amp;NV, ĐHQGHN</w:t>
      </w:r>
    </w:p>
    <w:p w:rsidR="002B608B" w:rsidRPr="00A32242" w:rsidRDefault="002B608B" w:rsidP="002B608B">
      <w:pPr>
        <w:spacing w:before="120"/>
        <w:rPr>
          <w:rFonts w:ascii="Times New Roman" w:hAnsi="Times New Roman"/>
          <w:sz w:val="26"/>
          <w:szCs w:val="26"/>
        </w:rPr>
      </w:pPr>
      <w:r w:rsidRPr="00A32242">
        <w:rPr>
          <w:rFonts w:ascii="Times New Roman" w:hAnsi="Times New Roman"/>
          <w:sz w:val="26"/>
          <w:szCs w:val="26"/>
        </w:rPr>
        <w:t xml:space="preserve">Chỗ ở riêng hoặc địa chỉ liên lạc: </w:t>
      </w:r>
      <w:r w:rsidRPr="00A32242">
        <w:rPr>
          <w:rFonts w:ascii="Times New Roman" w:hAnsi="Times New Roman"/>
          <w:sz w:val="26"/>
          <w:szCs w:val="26"/>
        </w:rPr>
        <w:tab/>
        <w:t>Số nhà 37, ngõ 25, đường Tả Thanh Oai, Thanh Trì, Hà Nội;</w:t>
      </w:r>
      <w:r w:rsidRPr="00A32242">
        <w:rPr>
          <w:rFonts w:ascii="Times New Roman" w:hAnsi="Times New Roman"/>
          <w:sz w:val="26"/>
          <w:szCs w:val="26"/>
        </w:rPr>
        <w:tab/>
      </w:r>
    </w:p>
    <w:p w:rsidR="002B608B" w:rsidRDefault="002B608B" w:rsidP="002B608B">
      <w:pPr>
        <w:spacing w:before="120"/>
        <w:rPr>
          <w:rFonts w:ascii="Times New Roman" w:hAnsi="Times New Roman"/>
          <w:sz w:val="26"/>
          <w:szCs w:val="26"/>
        </w:rPr>
      </w:pPr>
      <w:r w:rsidRPr="00A32242">
        <w:rPr>
          <w:rFonts w:ascii="Times New Roman" w:hAnsi="Times New Roman"/>
          <w:sz w:val="26"/>
          <w:szCs w:val="26"/>
        </w:rPr>
        <w:t>Điện thoại liên hệ:  CQ:                          NR:                           DĐ: 0984946382</w:t>
      </w:r>
    </w:p>
    <w:p w:rsidR="002B608B" w:rsidRPr="00A32242" w:rsidRDefault="002B608B" w:rsidP="002B608B">
      <w:pPr>
        <w:spacing w:before="120"/>
        <w:rPr>
          <w:rFonts w:ascii="Times New Roman" w:hAnsi="Times New Roman"/>
          <w:sz w:val="26"/>
          <w:szCs w:val="26"/>
        </w:rPr>
      </w:pPr>
      <w:r w:rsidRPr="00A32242">
        <w:rPr>
          <w:rFonts w:ascii="Times New Roman" w:hAnsi="Times New Roman"/>
          <w:sz w:val="26"/>
          <w:szCs w:val="26"/>
        </w:rPr>
        <w:t>Fax:                                                                      Email</w:t>
      </w:r>
      <w:proofErr w:type="gramStart"/>
      <w:r w:rsidRPr="00A32242">
        <w:rPr>
          <w:rFonts w:ascii="Times New Roman" w:hAnsi="Times New Roman"/>
          <w:sz w:val="26"/>
          <w:szCs w:val="26"/>
        </w:rPr>
        <w:t>: ;</w:t>
      </w:r>
      <w:proofErr w:type="gramEnd"/>
      <w:r w:rsidRPr="00A32242">
        <w:rPr>
          <w:rFonts w:ascii="Times New Roman" w:hAnsi="Times New Roman"/>
          <w:sz w:val="26"/>
          <w:szCs w:val="26"/>
        </w:rPr>
        <w:t xml:space="preserve"> </w:t>
      </w:r>
      <w:hyperlink r:id="rId5" w:history="1">
        <w:r w:rsidRPr="00A32242">
          <w:rPr>
            <w:rStyle w:val="Hyperlink"/>
            <w:rFonts w:ascii="Times New Roman" w:hAnsi="Times New Roman"/>
            <w:sz w:val="26"/>
            <w:szCs w:val="26"/>
          </w:rPr>
          <w:t>nguyenbinh179@gmail.com</w:t>
        </w:r>
      </w:hyperlink>
    </w:p>
    <w:p w:rsidR="002B608B" w:rsidRPr="00A32242" w:rsidRDefault="002B608B" w:rsidP="002B608B">
      <w:pPr>
        <w:pStyle w:val="Subtitle"/>
        <w:spacing w:before="120"/>
        <w:rPr>
          <w:rFonts w:ascii="Times New Roman" w:hAnsi="Times New Roman"/>
          <w:sz w:val="26"/>
          <w:szCs w:val="26"/>
        </w:rPr>
      </w:pPr>
      <w:r w:rsidRPr="00A32242">
        <w:rPr>
          <w:rFonts w:ascii="Times New Roman" w:hAnsi="Times New Roman"/>
          <w:sz w:val="26"/>
          <w:szCs w:val="26"/>
        </w:rPr>
        <w:t>II. QUÁ TRÌNH ĐÀO TẠO</w:t>
      </w:r>
    </w:p>
    <w:p w:rsidR="002B608B" w:rsidRPr="00BB2C8D" w:rsidRDefault="002B608B" w:rsidP="002B608B">
      <w:pPr>
        <w:numPr>
          <w:ilvl w:val="0"/>
          <w:numId w:val="1"/>
        </w:numPr>
        <w:spacing w:before="120"/>
        <w:ind w:left="0" w:firstLine="0"/>
        <w:rPr>
          <w:rFonts w:ascii="Times New Roman" w:hAnsi="Times New Roman"/>
          <w:b/>
          <w:sz w:val="26"/>
          <w:szCs w:val="26"/>
        </w:rPr>
      </w:pPr>
      <w:r w:rsidRPr="00A32242">
        <w:rPr>
          <w:rFonts w:ascii="Times New Roman" w:hAnsi="Times New Roman"/>
          <w:b/>
          <w:sz w:val="26"/>
          <w:szCs w:val="26"/>
        </w:rPr>
        <w:t xml:space="preserve">Đại </w:t>
      </w:r>
      <w:r w:rsidRPr="00BB2C8D">
        <w:rPr>
          <w:rFonts w:ascii="Times New Roman" w:hAnsi="Times New Roman"/>
          <w:b/>
          <w:sz w:val="26"/>
          <w:szCs w:val="26"/>
        </w:rPr>
        <w:t>học:</w:t>
      </w:r>
    </w:p>
    <w:p w:rsidR="002B608B" w:rsidRPr="00BB2C8D" w:rsidRDefault="002B608B" w:rsidP="002B608B">
      <w:pPr>
        <w:spacing w:before="120"/>
        <w:rPr>
          <w:rFonts w:ascii="Times New Roman" w:hAnsi="Times New Roman"/>
          <w:sz w:val="26"/>
          <w:szCs w:val="26"/>
        </w:rPr>
      </w:pPr>
      <w:r w:rsidRPr="00BB2C8D">
        <w:rPr>
          <w:rFonts w:ascii="Times New Roman" w:hAnsi="Times New Roman"/>
          <w:sz w:val="26"/>
          <w:szCs w:val="26"/>
        </w:rPr>
        <w:t>Hệ đào tạo: Chính quy</w:t>
      </w:r>
    </w:p>
    <w:p w:rsidR="002B608B" w:rsidRPr="00BB2C8D" w:rsidRDefault="002B608B" w:rsidP="002B608B">
      <w:pPr>
        <w:spacing w:before="120"/>
        <w:rPr>
          <w:rFonts w:ascii="Times New Roman" w:hAnsi="Times New Roman"/>
          <w:sz w:val="26"/>
          <w:szCs w:val="26"/>
        </w:rPr>
      </w:pPr>
      <w:r w:rsidRPr="00BB2C8D">
        <w:rPr>
          <w:rFonts w:ascii="Times New Roman" w:hAnsi="Times New Roman"/>
          <w:sz w:val="26"/>
          <w:szCs w:val="26"/>
        </w:rPr>
        <w:t xml:space="preserve">Nơi đào tạo: Khoa Lịch sử, </w:t>
      </w:r>
      <w:r w:rsidRPr="00BB2C8D">
        <w:rPr>
          <w:rFonts w:ascii="Times New Roman" w:hAnsi="Times New Roman"/>
        </w:rPr>
        <w:t>Trường ĐHKHXH&amp;NV, ĐHQGHN</w:t>
      </w:r>
    </w:p>
    <w:p w:rsidR="002B608B" w:rsidRPr="00BB2C8D" w:rsidRDefault="002B608B" w:rsidP="002B608B">
      <w:pPr>
        <w:spacing w:before="120"/>
        <w:rPr>
          <w:rFonts w:ascii="Times New Roman" w:hAnsi="Times New Roman"/>
          <w:sz w:val="26"/>
          <w:szCs w:val="26"/>
        </w:rPr>
      </w:pPr>
      <w:r w:rsidRPr="00BB2C8D">
        <w:rPr>
          <w:rFonts w:ascii="Times New Roman" w:hAnsi="Times New Roman"/>
          <w:sz w:val="26"/>
          <w:szCs w:val="26"/>
        </w:rPr>
        <w:t>Ngành học: Lịch sử Việt Nam</w:t>
      </w:r>
    </w:p>
    <w:p w:rsidR="002B608B" w:rsidRPr="00BB2C8D" w:rsidRDefault="002B608B" w:rsidP="002B608B">
      <w:pPr>
        <w:spacing w:before="120"/>
        <w:rPr>
          <w:rFonts w:ascii="Times New Roman" w:hAnsi="Times New Roman"/>
          <w:sz w:val="26"/>
          <w:szCs w:val="26"/>
        </w:rPr>
      </w:pPr>
      <w:r w:rsidRPr="00BB2C8D">
        <w:rPr>
          <w:rFonts w:ascii="Times New Roman" w:hAnsi="Times New Roman"/>
          <w:sz w:val="26"/>
          <w:szCs w:val="26"/>
        </w:rPr>
        <w:t xml:space="preserve">Nước đào tạo: </w:t>
      </w:r>
      <w:r w:rsidRPr="00BB2C8D">
        <w:rPr>
          <w:rFonts w:ascii="Times New Roman" w:hAnsi="Times New Roman"/>
          <w:sz w:val="26"/>
          <w:szCs w:val="26"/>
        </w:rPr>
        <w:tab/>
      </w:r>
      <w:r w:rsidRPr="00BB2C8D">
        <w:rPr>
          <w:rFonts w:ascii="Times New Roman" w:hAnsi="Times New Roman"/>
          <w:sz w:val="26"/>
          <w:szCs w:val="26"/>
        </w:rPr>
        <w:tab/>
      </w:r>
      <w:r w:rsidRPr="00BB2C8D">
        <w:rPr>
          <w:rFonts w:ascii="Times New Roman" w:hAnsi="Times New Roman"/>
          <w:sz w:val="26"/>
          <w:szCs w:val="26"/>
        </w:rPr>
        <w:tab/>
      </w:r>
      <w:r w:rsidRPr="00BB2C8D">
        <w:rPr>
          <w:rFonts w:ascii="Times New Roman" w:hAnsi="Times New Roman"/>
          <w:sz w:val="26"/>
          <w:szCs w:val="26"/>
        </w:rPr>
        <w:tab/>
      </w:r>
      <w:r w:rsidRPr="00BB2C8D">
        <w:rPr>
          <w:rFonts w:ascii="Times New Roman" w:hAnsi="Times New Roman"/>
          <w:sz w:val="26"/>
          <w:szCs w:val="26"/>
        </w:rPr>
        <w:tab/>
        <w:t>Năm tốt nghiệp: 2004</w:t>
      </w:r>
    </w:p>
    <w:p w:rsidR="002B608B" w:rsidRPr="00BB2C8D" w:rsidRDefault="002B608B" w:rsidP="002B608B">
      <w:pPr>
        <w:spacing w:before="120"/>
        <w:rPr>
          <w:rFonts w:ascii="Times New Roman" w:hAnsi="Times New Roman"/>
          <w:sz w:val="26"/>
          <w:szCs w:val="26"/>
        </w:rPr>
      </w:pPr>
      <w:r w:rsidRPr="00BB2C8D">
        <w:rPr>
          <w:rFonts w:ascii="Times New Roman" w:hAnsi="Times New Roman"/>
          <w:sz w:val="26"/>
          <w:szCs w:val="26"/>
        </w:rPr>
        <w:t>Bằng đại học 2:</w:t>
      </w:r>
      <w:r w:rsidRPr="00BB2C8D">
        <w:rPr>
          <w:rFonts w:ascii="Times New Roman" w:hAnsi="Times New Roman"/>
          <w:sz w:val="26"/>
          <w:szCs w:val="26"/>
        </w:rPr>
        <w:tab/>
      </w:r>
      <w:r w:rsidRPr="00BB2C8D">
        <w:rPr>
          <w:rFonts w:ascii="Times New Roman" w:hAnsi="Times New Roman"/>
          <w:sz w:val="26"/>
          <w:szCs w:val="26"/>
        </w:rPr>
        <w:tab/>
      </w:r>
      <w:r w:rsidRPr="00BB2C8D">
        <w:rPr>
          <w:rFonts w:ascii="Times New Roman" w:hAnsi="Times New Roman"/>
          <w:sz w:val="26"/>
          <w:szCs w:val="26"/>
        </w:rPr>
        <w:tab/>
      </w:r>
      <w:r w:rsidRPr="00BB2C8D">
        <w:rPr>
          <w:rFonts w:ascii="Times New Roman" w:hAnsi="Times New Roman"/>
          <w:sz w:val="26"/>
          <w:szCs w:val="26"/>
        </w:rPr>
        <w:tab/>
      </w:r>
      <w:r w:rsidRPr="00BB2C8D">
        <w:rPr>
          <w:rFonts w:ascii="Times New Roman" w:hAnsi="Times New Roman"/>
          <w:sz w:val="26"/>
          <w:szCs w:val="26"/>
        </w:rPr>
        <w:tab/>
        <w:t xml:space="preserve">Năm tốt nghiệp: </w:t>
      </w:r>
    </w:p>
    <w:p w:rsidR="002B608B" w:rsidRPr="00BB2C8D" w:rsidRDefault="002B608B" w:rsidP="002B608B">
      <w:pPr>
        <w:numPr>
          <w:ilvl w:val="0"/>
          <w:numId w:val="1"/>
        </w:numPr>
        <w:spacing w:before="120"/>
        <w:ind w:left="0" w:firstLine="0"/>
        <w:rPr>
          <w:rFonts w:ascii="Times New Roman" w:hAnsi="Times New Roman"/>
          <w:b/>
          <w:sz w:val="26"/>
          <w:szCs w:val="26"/>
        </w:rPr>
      </w:pPr>
      <w:r w:rsidRPr="00BB2C8D">
        <w:rPr>
          <w:rFonts w:ascii="Times New Roman" w:hAnsi="Times New Roman"/>
          <w:b/>
          <w:sz w:val="26"/>
          <w:szCs w:val="26"/>
        </w:rPr>
        <w:t>Sau đại học</w:t>
      </w:r>
    </w:p>
    <w:p w:rsidR="002B608B" w:rsidRPr="00BB2C8D" w:rsidRDefault="002B608B" w:rsidP="002B608B">
      <w:pPr>
        <w:numPr>
          <w:ilvl w:val="0"/>
          <w:numId w:val="2"/>
        </w:numPr>
        <w:spacing w:before="120"/>
        <w:ind w:left="0" w:firstLine="0"/>
        <w:rPr>
          <w:rFonts w:ascii="Times New Roman" w:hAnsi="Times New Roman"/>
          <w:sz w:val="26"/>
          <w:szCs w:val="26"/>
        </w:rPr>
      </w:pPr>
      <w:r w:rsidRPr="00BB2C8D">
        <w:rPr>
          <w:rFonts w:ascii="Times New Roman" w:hAnsi="Times New Roman"/>
          <w:sz w:val="26"/>
          <w:szCs w:val="26"/>
        </w:rPr>
        <w:t>Thạc sĩ chuyên ngành:</w:t>
      </w:r>
      <w:r w:rsidRPr="00BB2C8D">
        <w:rPr>
          <w:rFonts w:ascii="Times New Roman" w:hAnsi="Times New Roman"/>
          <w:sz w:val="26"/>
          <w:szCs w:val="26"/>
        </w:rPr>
        <w:tab/>
        <w:t>Lịch sử Việt Nam</w:t>
      </w:r>
      <w:r w:rsidRPr="00BB2C8D">
        <w:rPr>
          <w:rFonts w:ascii="Times New Roman" w:hAnsi="Times New Roman"/>
          <w:sz w:val="26"/>
          <w:szCs w:val="26"/>
        </w:rPr>
        <w:tab/>
      </w:r>
      <w:r w:rsidRPr="00BB2C8D">
        <w:rPr>
          <w:rFonts w:ascii="Times New Roman" w:hAnsi="Times New Roman"/>
          <w:sz w:val="26"/>
          <w:szCs w:val="26"/>
        </w:rPr>
        <w:tab/>
      </w:r>
      <w:r w:rsidRPr="00BB2C8D">
        <w:rPr>
          <w:rFonts w:ascii="Times New Roman" w:hAnsi="Times New Roman"/>
          <w:sz w:val="26"/>
          <w:szCs w:val="26"/>
        </w:rPr>
        <w:tab/>
        <w:t>Năm cấp bằng:</w:t>
      </w:r>
      <w:r>
        <w:rPr>
          <w:rFonts w:ascii="Times New Roman" w:hAnsi="Times New Roman"/>
          <w:sz w:val="26"/>
          <w:szCs w:val="26"/>
        </w:rPr>
        <w:t xml:space="preserve"> 2008</w:t>
      </w:r>
    </w:p>
    <w:p w:rsidR="002B608B" w:rsidRPr="00BB2C8D" w:rsidRDefault="002B608B" w:rsidP="002B608B">
      <w:pPr>
        <w:spacing w:before="120"/>
        <w:rPr>
          <w:rFonts w:ascii="Times New Roman" w:hAnsi="Times New Roman"/>
          <w:sz w:val="26"/>
          <w:szCs w:val="26"/>
        </w:rPr>
      </w:pPr>
      <w:r w:rsidRPr="00BB2C8D">
        <w:rPr>
          <w:rFonts w:ascii="Times New Roman" w:hAnsi="Times New Roman"/>
          <w:sz w:val="26"/>
          <w:szCs w:val="26"/>
        </w:rPr>
        <w:t xml:space="preserve">Nơi đào tạo: Khoa Lịch sử, </w:t>
      </w:r>
      <w:r w:rsidRPr="00BB2C8D">
        <w:rPr>
          <w:rFonts w:ascii="Times New Roman" w:hAnsi="Times New Roman"/>
        </w:rPr>
        <w:t>Trường ĐHKHXH&amp;NV, ĐHQGHN</w:t>
      </w:r>
    </w:p>
    <w:p w:rsidR="002B608B" w:rsidRPr="00BB2C8D" w:rsidRDefault="002B608B" w:rsidP="002B608B">
      <w:pPr>
        <w:numPr>
          <w:ilvl w:val="0"/>
          <w:numId w:val="2"/>
        </w:numPr>
        <w:spacing w:before="120"/>
        <w:ind w:left="0" w:firstLine="0"/>
        <w:rPr>
          <w:rFonts w:ascii="Times New Roman" w:hAnsi="Times New Roman"/>
          <w:sz w:val="26"/>
          <w:szCs w:val="26"/>
        </w:rPr>
      </w:pPr>
      <w:r w:rsidRPr="00BB2C8D">
        <w:rPr>
          <w:rFonts w:ascii="Times New Roman" w:hAnsi="Times New Roman"/>
          <w:sz w:val="26"/>
          <w:szCs w:val="26"/>
        </w:rPr>
        <w:t>Tiến sĩ chuyên ngành: Sử liệu học</w:t>
      </w:r>
      <w:r w:rsidRPr="00BB2C8D">
        <w:rPr>
          <w:rFonts w:ascii="Times New Roman" w:hAnsi="Times New Roman"/>
          <w:sz w:val="26"/>
          <w:szCs w:val="26"/>
        </w:rPr>
        <w:tab/>
      </w:r>
      <w:r w:rsidRPr="00BB2C8D">
        <w:rPr>
          <w:rFonts w:ascii="Times New Roman" w:hAnsi="Times New Roman"/>
          <w:sz w:val="26"/>
          <w:szCs w:val="26"/>
        </w:rPr>
        <w:tab/>
      </w:r>
      <w:r w:rsidRPr="00BB2C8D">
        <w:rPr>
          <w:rFonts w:ascii="Times New Roman" w:hAnsi="Times New Roman"/>
          <w:sz w:val="26"/>
          <w:szCs w:val="26"/>
        </w:rPr>
        <w:tab/>
      </w:r>
      <w:r w:rsidRPr="00BB2C8D">
        <w:rPr>
          <w:rFonts w:ascii="Times New Roman" w:hAnsi="Times New Roman"/>
          <w:sz w:val="26"/>
          <w:szCs w:val="26"/>
        </w:rPr>
        <w:tab/>
        <w:t>Năm cấp bằng:</w:t>
      </w:r>
      <w:r>
        <w:rPr>
          <w:rFonts w:ascii="Times New Roman" w:hAnsi="Times New Roman"/>
          <w:sz w:val="26"/>
          <w:szCs w:val="26"/>
        </w:rPr>
        <w:t xml:space="preserve"> 2018</w:t>
      </w:r>
    </w:p>
    <w:p w:rsidR="002B608B" w:rsidRPr="00BB2C8D" w:rsidRDefault="002B608B" w:rsidP="002B608B">
      <w:pPr>
        <w:spacing w:before="120"/>
        <w:rPr>
          <w:rFonts w:ascii="Times New Roman" w:hAnsi="Times New Roman"/>
          <w:sz w:val="26"/>
          <w:szCs w:val="26"/>
        </w:rPr>
      </w:pPr>
      <w:r w:rsidRPr="00BB2C8D">
        <w:rPr>
          <w:rFonts w:ascii="Times New Roman" w:hAnsi="Times New Roman"/>
          <w:sz w:val="26"/>
          <w:szCs w:val="26"/>
        </w:rPr>
        <w:t xml:space="preserve">Nơi đào tạo: Khoa Lịch sử, </w:t>
      </w:r>
      <w:r w:rsidRPr="00BB2C8D">
        <w:rPr>
          <w:rFonts w:ascii="Times New Roman" w:hAnsi="Times New Roman"/>
        </w:rPr>
        <w:t>Trường ĐHKHXH&amp;NV, ĐHQGHN</w:t>
      </w:r>
    </w:p>
    <w:p w:rsidR="002B608B" w:rsidRPr="009256F0" w:rsidRDefault="002B608B" w:rsidP="002B608B">
      <w:pPr>
        <w:numPr>
          <w:ilvl w:val="0"/>
          <w:numId w:val="2"/>
        </w:numPr>
        <w:spacing w:before="120"/>
        <w:ind w:left="0" w:firstLine="0"/>
        <w:rPr>
          <w:rFonts w:ascii="Times New Roman" w:hAnsi="Times New Roman"/>
          <w:sz w:val="26"/>
          <w:szCs w:val="26"/>
        </w:rPr>
      </w:pPr>
      <w:r w:rsidRPr="009256F0">
        <w:rPr>
          <w:rFonts w:ascii="Times New Roman" w:hAnsi="Times New Roman"/>
          <w:sz w:val="26"/>
          <w:szCs w:val="26"/>
        </w:rPr>
        <w:t>Tên luận án:</w:t>
      </w:r>
      <w:r>
        <w:rPr>
          <w:rFonts w:ascii="Times New Roman" w:hAnsi="Times New Roman"/>
          <w:sz w:val="26"/>
          <w:szCs w:val="26"/>
        </w:rPr>
        <w:t xml:space="preserve"> Nguồn sử liệu tiếng Pháp về chính sách quản lý đất đai đô thị Hà Nội giai đoạn 1888-1945</w:t>
      </w:r>
    </w:p>
    <w:p w:rsidR="002B608B" w:rsidRPr="009256F0" w:rsidRDefault="002B608B" w:rsidP="002B608B">
      <w:pPr>
        <w:spacing w:before="120"/>
        <w:rPr>
          <w:rFonts w:ascii="Times New Roman" w:hAnsi="Times New Roman"/>
          <w:sz w:val="26"/>
          <w:szCs w:val="26"/>
        </w:rPr>
      </w:pPr>
    </w:p>
    <w:tbl>
      <w:tblPr>
        <w:tblW w:w="9322" w:type="dxa"/>
        <w:tblLayout w:type="fixed"/>
        <w:tblLook w:val="0000" w:firstRow="0" w:lastRow="0" w:firstColumn="0" w:lastColumn="0" w:noHBand="0" w:noVBand="0"/>
      </w:tblPr>
      <w:tblGrid>
        <w:gridCol w:w="1951"/>
        <w:gridCol w:w="3119"/>
        <w:gridCol w:w="4252"/>
      </w:tblGrid>
      <w:tr w:rsidR="002B608B" w:rsidRPr="009256F0" w:rsidTr="009435DE">
        <w:tc>
          <w:tcPr>
            <w:tcW w:w="1951" w:type="dxa"/>
          </w:tcPr>
          <w:p w:rsidR="002B608B" w:rsidRPr="009256F0" w:rsidRDefault="002B608B" w:rsidP="009435DE">
            <w:pPr>
              <w:spacing w:before="120"/>
              <w:rPr>
                <w:rFonts w:ascii="Times New Roman" w:hAnsi="Times New Roman"/>
                <w:b/>
                <w:sz w:val="26"/>
                <w:szCs w:val="26"/>
              </w:rPr>
            </w:pPr>
            <w:r w:rsidRPr="009256F0">
              <w:rPr>
                <w:rFonts w:ascii="Times New Roman" w:hAnsi="Times New Roman"/>
                <w:b/>
                <w:sz w:val="26"/>
                <w:szCs w:val="26"/>
              </w:rPr>
              <w:t>3. Ngoại ngữ:</w:t>
            </w:r>
          </w:p>
        </w:tc>
        <w:tc>
          <w:tcPr>
            <w:tcW w:w="3119" w:type="dxa"/>
          </w:tcPr>
          <w:p w:rsidR="002B608B" w:rsidRPr="009256F0" w:rsidRDefault="002B608B" w:rsidP="009435DE">
            <w:pPr>
              <w:spacing w:before="120"/>
              <w:rPr>
                <w:rFonts w:ascii="Times New Roman" w:hAnsi="Times New Roman"/>
                <w:sz w:val="26"/>
                <w:szCs w:val="26"/>
              </w:rPr>
            </w:pPr>
            <w:r w:rsidRPr="009256F0">
              <w:rPr>
                <w:rFonts w:ascii="Times New Roman" w:hAnsi="Times New Roman"/>
                <w:sz w:val="26"/>
                <w:szCs w:val="26"/>
              </w:rPr>
              <w:t>1.</w:t>
            </w:r>
            <w:r>
              <w:rPr>
                <w:rFonts w:ascii="Times New Roman" w:hAnsi="Times New Roman"/>
                <w:sz w:val="26"/>
                <w:szCs w:val="26"/>
              </w:rPr>
              <w:t xml:space="preserve"> Tiếng Pháp</w:t>
            </w:r>
          </w:p>
          <w:p w:rsidR="002B608B" w:rsidRPr="009256F0" w:rsidRDefault="002B608B" w:rsidP="009435DE">
            <w:pPr>
              <w:spacing w:before="120"/>
              <w:rPr>
                <w:rFonts w:ascii="Times New Roman" w:hAnsi="Times New Roman"/>
                <w:sz w:val="26"/>
                <w:szCs w:val="26"/>
              </w:rPr>
            </w:pPr>
            <w:r w:rsidRPr="009256F0">
              <w:rPr>
                <w:rFonts w:ascii="Times New Roman" w:hAnsi="Times New Roman"/>
                <w:sz w:val="26"/>
                <w:szCs w:val="26"/>
              </w:rPr>
              <w:t>2.</w:t>
            </w:r>
            <w:r>
              <w:rPr>
                <w:rFonts w:ascii="Times New Roman" w:hAnsi="Times New Roman"/>
                <w:sz w:val="26"/>
                <w:szCs w:val="26"/>
              </w:rPr>
              <w:t xml:space="preserve"> Tiếng Anh</w:t>
            </w:r>
          </w:p>
        </w:tc>
        <w:tc>
          <w:tcPr>
            <w:tcW w:w="4252" w:type="dxa"/>
          </w:tcPr>
          <w:p w:rsidR="002B608B" w:rsidRPr="009256F0" w:rsidRDefault="002B608B" w:rsidP="009435DE">
            <w:pPr>
              <w:spacing w:before="120"/>
              <w:rPr>
                <w:rFonts w:ascii="Times New Roman" w:hAnsi="Times New Roman"/>
                <w:sz w:val="26"/>
                <w:szCs w:val="26"/>
              </w:rPr>
            </w:pPr>
            <w:r w:rsidRPr="009256F0">
              <w:rPr>
                <w:rFonts w:ascii="Times New Roman" w:hAnsi="Times New Roman"/>
                <w:sz w:val="26"/>
                <w:szCs w:val="26"/>
              </w:rPr>
              <w:t>Mức độ sử dụng:</w:t>
            </w:r>
            <w:r>
              <w:rPr>
                <w:rFonts w:ascii="Times New Roman" w:hAnsi="Times New Roman"/>
                <w:sz w:val="26"/>
                <w:szCs w:val="26"/>
              </w:rPr>
              <w:t xml:space="preserve"> Tốt</w:t>
            </w:r>
          </w:p>
          <w:p w:rsidR="002B608B" w:rsidRPr="009256F0" w:rsidRDefault="002B608B" w:rsidP="009435DE">
            <w:pPr>
              <w:spacing w:before="120"/>
              <w:rPr>
                <w:rFonts w:ascii="Times New Roman" w:hAnsi="Times New Roman"/>
                <w:sz w:val="26"/>
                <w:szCs w:val="26"/>
              </w:rPr>
            </w:pPr>
            <w:r w:rsidRPr="009256F0">
              <w:rPr>
                <w:rFonts w:ascii="Times New Roman" w:hAnsi="Times New Roman"/>
                <w:sz w:val="26"/>
                <w:szCs w:val="26"/>
              </w:rPr>
              <w:t>Mức độ sử dụng:</w:t>
            </w:r>
            <w:r>
              <w:rPr>
                <w:rFonts w:ascii="Times New Roman" w:hAnsi="Times New Roman"/>
                <w:sz w:val="26"/>
                <w:szCs w:val="26"/>
              </w:rPr>
              <w:t xml:space="preserve"> Khá</w:t>
            </w:r>
          </w:p>
          <w:p w:rsidR="002B608B" w:rsidRPr="009256F0" w:rsidRDefault="002B608B" w:rsidP="009435DE">
            <w:pPr>
              <w:spacing w:before="120"/>
              <w:rPr>
                <w:rFonts w:ascii="Times New Roman" w:hAnsi="Times New Roman"/>
                <w:sz w:val="26"/>
                <w:szCs w:val="26"/>
              </w:rPr>
            </w:pPr>
          </w:p>
        </w:tc>
      </w:tr>
    </w:tbl>
    <w:p w:rsidR="002B608B" w:rsidRPr="009256F0" w:rsidRDefault="002B608B" w:rsidP="002B608B">
      <w:pPr>
        <w:spacing w:before="120" w:after="120"/>
        <w:rPr>
          <w:rFonts w:ascii="Times New Roman" w:hAnsi="Times New Roman"/>
          <w:b/>
          <w:sz w:val="26"/>
          <w:szCs w:val="26"/>
        </w:rPr>
      </w:pPr>
      <w:r w:rsidRPr="009256F0">
        <w:rPr>
          <w:rFonts w:ascii="Times New Roman" w:hAnsi="Times New Roman"/>
          <w:b/>
          <w:sz w:val="26"/>
          <w:szCs w:val="26"/>
        </w:rPr>
        <w:lastRenderedPageBreak/>
        <w:t>III. QUÁ TRÌNH CÔNG TÁC CHUYÊN MÔN</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6"/>
        <w:gridCol w:w="4157"/>
        <w:gridCol w:w="2580"/>
      </w:tblGrid>
      <w:tr w:rsidR="002B608B" w:rsidRPr="00E809FB" w:rsidTr="009435DE">
        <w:trPr>
          <w:trHeight w:val="397"/>
          <w:jc w:val="center"/>
        </w:trPr>
        <w:tc>
          <w:tcPr>
            <w:tcW w:w="2276" w:type="dxa"/>
          </w:tcPr>
          <w:p w:rsidR="002B608B" w:rsidRPr="00E809FB" w:rsidRDefault="002B608B" w:rsidP="009435DE">
            <w:pPr>
              <w:spacing w:before="120"/>
              <w:jc w:val="center"/>
              <w:rPr>
                <w:rFonts w:ascii="Times New Roman" w:hAnsi="Times New Roman"/>
                <w:b/>
                <w:sz w:val="26"/>
                <w:szCs w:val="26"/>
              </w:rPr>
            </w:pPr>
            <w:r w:rsidRPr="00E809FB">
              <w:rPr>
                <w:rFonts w:ascii="Times New Roman" w:hAnsi="Times New Roman"/>
                <w:b/>
                <w:sz w:val="26"/>
                <w:szCs w:val="26"/>
              </w:rPr>
              <w:t>Thời gian</w:t>
            </w:r>
          </w:p>
        </w:tc>
        <w:tc>
          <w:tcPr>
            <w:tcW w:w="4157" w:type="dxa"/>
          </w:tcPr>
          <w:p w:rsidR="002B608B" w:rsidRPr="00E809FB" w:rsidRDefault="002B608B" w:rsidP="009435DE">
            <w:pPr>
              <w:spacing w:before="120"/>
              <w:jc w:val="center"/>
              <w:rPr>
                <w:rFonts w:ascii="Times New Roman" w:hAnsi="Times New Roman"/>
                <w:b/>
                <w:sz w:val="26"/>
                <w:szCs w:val="26"/>
              </w:rPr>
            </w:pPr>
            <w:r w:rsidRPr="00E809FB">
              <w:rPr>
                <w:rFonts w:ascii="Times New Roman" w:hAnsi="Times New Roman"/>
                <w:b/>
                <w:sz w:val="26"/>
                <w:szCs w:val="26"/>
              </w:rPr>
              <w:t>Nơi công tác</w:t>
            </w:r>
          </w:p>
        </w:tc>
        <w:tc>
          <w:tcPr>
            <w:tcW w:w="2580" w:type="dxa"/>
          </w:tcPr>
          <w:p w:rsidR="002B608B" w:rsidRPr="00E809FB" w:rsidRDefault="002B608B" w:rsidP="009435DE">
            <w:pPr>
              <w:spacing w:before="120"/>
              <w:jc w:val="center"/>
              <w:rPr>
                <w:rFonts w:ascii="Times New Roman" w:hAnsi="Times New Roman"/>
                <w:b/>
                <w:sz w:val="26"/>
                <w:szCs w:val="26"/>
              </w:rPr>
            </w:pPr>
            <w:r w:rsidRPr="00E809FB">
              <w:rPr>
                <w:rFonts w:ascii="Times New Roman" w:hAnsi="Times New Roman"/>
                <w:b/>
                <w:sz w:val="26"/>
                <w:szCs w:val="26"/>
              </w:rPr>
              <w:t>Công việc đảm nhiệm</w:t>
            </w:r>
          </w:p>
        </w:tc>
      </w:tr>
      <w:tr w:rsidR="002B608B" w:rsidRPr="00E809FB" w:rsidTr="009435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4"/>
          <w:jc w:val="center"/>
        </w:trPr>
        <w:tc>
          <w:tcPr>
            <w:tcW w:w="2276" w:type="dxa"/>
            <w:tcBorders>
              <w:top w:val="single" w:sz="4" w:space="0" w:color="auto"/>
              <w:left w:val="single" w:sz="4" w:space="0" w:color="auto"/>
              <w:bottom w:val="single" w:sz="4" w:space="0" w:color="auto"/>
              <w:right w:val="single" w:sz="4" w:space="0" w:color="auto"/>
            </w:tcBorders>
            <w:vAlign w:val="center"/>
          </w:tcPr>
          <w:p w:rsidR="002B608B" w:rsidRPr="00E809FB" w:rsidRDefault="002B608B" w:rsidP="009435DE">
            <w:pPr>
              <w:spacing w:before="60" w:after="60" w:line="320" w:lineRule="exact"/>
              <w:rPr>
                <w:rFonts w:ascii="Times New Roman" w:hAnsi="Times New Roman"/>
                <w:sz w:val="26"/>
                <w:szCs w:val="26"/>
              </w:rPr>
            </w:pPr>
            <w:r w:rsidRPr="00E809FB">
              <w:rPr>
                <w:rFonts w:ascii="Times New Roman" w:hAnsi="Times New Roman"/>
                <w:sz w:val="26"/>
                <w:szCs w:val="26"/>
              </w:rPr>
              <w:t>2004-2006</w:t>
            </w:r>
          </w:p>
        </w:tc>
        <w:tc>
          <w:tcPr>
            <w:tcW w:w="4157" w:type="dxa"/>
            <w:tcBorders>
              <w:top w:val="single" w:sz="4" w:space="0" w:color="auto"/>
              <w:left w:val="single" w:sz="4" w:space="0" w:color="auto"/>
              <w:bottom w:val="single" w:sz="4" w:space="0" w:color="auto"/>
              <w:right w:val="single" w:sz="4" w:space="0" w:color="auto"/>
            </w:tcBorders>
            <w:vAlign w:val="center"/>
          </w:tcPr>
          <w:p w:rsidR="002B608B" w:rsidRPr="00E809FB" w:rsidRDefault="002B608B" w:rsidP="009435DE">
            <w:pPr>
              <w:spacing w:before="60" w:after="60" w:line="320" w:lineRule="exact"/>
              <w:jc w:val="both"/>
              <w:rPr>
                <w:rFonts w:ascii="Times New Roman" w:hAnsi="Times New Roman"/>
                <w:sz w:val="26"/>
                <w:szCs w:val="26"/>
              </w:rPr>
            </w:pPr>
            <w:r w:rsidRPr="00E809FB">
              <w:rPr>
                <w:rFonts w:ascii="Times New Roman" w:hAnsi="Times New Roman"/>
                <w:sz w:val="26"/>
                <w:szCs w:val="26"/>
              </w:rPr>
              <w:t>Viễn Đông Bác Cổ Pháp tại Hà Nội</w:t>
            </w:r>
          </w:p>
        </w:tc>
        <w:tc>
          <w:tcPr>
            <w:tcW w:w="2580" w:type="dxa"/>
            <w:tcBorders>
              <w:top w:val="single" w:sz="4" w:space="0" w:color="auto"/>
              <w:left w:val="single" w:sz="4" w:space="0" w:color="auto"/>
              <w:bottom w:val="single" w:sz="4" w:space="0" w:color="auto"/>
              <w:right w:val="single" w:sz="4" w:space="0" w:color="auto"/>
            </w:tcBorders>
            <w:vAlign w:val="center"/>
          </w:tcPr>
          <w:p w:rsidR="002B608B" w:rsidRPr="00E809FB" w:rsidRDefault="002B608B" w:rsidP="009435DE">
            <w:pPr>
              <w:spacing w:before="60" w:after="60" w:line="320" w:lineRule="exact"/>
              <w:rPr>
                <w:rFonts w:ascii="Times New Roman" w:hAnsi="Times New Roman"/>
                <w:sz w:val="26"/>
                <w:szCs w:val="26"/>
              </w:rPr>
            </w:pPr>
            <w:r w:rsidRPr="00E809FB">
              <w:rPr>
                <w:rFonts w:ascii="Times New Roman" w:hAnsi="Times New Roman"/>
                <w:sz w:val="26"/>
                <w:szCs w:val="26"/>
              </w:rPr>
              <w:t>Cộng tác viên</w:t>
            </w:r>
          </w:p>
        </w:tc>
      </w:tr>
      <w:tr w:rsidR="002B608B" w:rsidRPr="00E809FB" w:rsidTr="009435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6"/>
          <w:jc w:val="center"/>
        </w:trPr>
        <w:tc>
          <w:tcPr>
            <w:tcW w:w="2276" w:type="dxa"/>
            <w:tcBorders>
              <w:top w:val="single" w:sz="4" w:space="0" w:color="auto"/>
              <w:left w:val="single" w:sz="4" w:space="0" w:color="auto"/>
              <w:bottom w:val="single" w:sz="4" w:space="0" w:color="auto"/>
              <w:right w:val="single" w:sz="4" w:space="0" w:color="auto"/>
            </w:tcBorders>
          </w:tcPr>
          <w:p w:rsidR="002B608B" w:rsidRPr="00E809FB" w:rsidRDefault="002B608B" w:rsidP="009435DE">
            <w:pPr>
              <w:spacing w:before="60" w:after="60" w:line="320" w:lineRule="exact"/>
              <w:rPr>
                <w:rFonts w:ascii="Times New Roman" w:hAnsi="Times New Roman"/>
                <w:sz w:val="26"/>
                <w:szCs w:val="26"/>
              </w:rPr>
            </w:pPr>
            <w:r w:rsidRPr="00E809FB">
              <w:rPr>
                <w:rFonts w:ascii="Times New Roman" w:hAnsi="Times New Roman"/>
                <w:sz w:val="26"/>
                <w:szCs w:val="26"/>
              </w:rPr>
              <w:t>2007-2009</w:t>
            </w:r>
          </w:p>
        </w:tc>
        <w:tc>
          <w:tcPr>
            <w:tcW w:w="4157" w:type="dxa"/>
            <w:tcBorders>
              <w:top w:val="single" w:sz="4" w:space="0" w:color="auto"/>
              <w:left w:val="single" w:sz="4" w:space="0" w:color="auto"/>
              <w:bottom w:val="single" w:sz="4" w:space="0" w:color="auto"/>
              <w:right w:val="single" w:sz="4" w:space="0" w:color="auto"/>
            </w:tcBorders>
          </w:tcPr>
          <w:p w:rsidR="002B608B" w:rsidRPr="00E809FB" w:rsidRDefault="002B608B" w:rsidP="009435DE">
            <w:pPr>
              <w:spacing w:before="60" w:after="60" w:line="320" w:lineRule="exact"/>
              <w:rPr>
                <w:rFonts w:ascii="Times New Roman" w:hAnsi="Times New Roman"/>
                <w:sz w:val="26"/>
                <w:szCs w:val="26"/>
              </w:rPr>
            </w:pPr>
            <w:r w:rsidRPr="00E809FB">
              <w:rPr>
                <w:rFonts w:ascii="Times New Roman" w:hAnsi="Times New Roman"/>
                <w:sz w:val="26"/>
                <w:szCs w:val="26"/>
              </w:rPr>
              <w:t>Hội khoa học Lịch sử Việt Nam</w:t>
            </w:r>
          </w:p>
        </w:tc>
        <w:tc>
          <w:tcPr>
            <w:tcW w:w="2580" w:type="dxa"/>
            <w:tcBorders>
              <w:top w:val="single" w:sz="4" w:space="0" w:color="auto"/>
              <w:left w:val="single" w:sz="4" w:space="0" w:color="auto"/>
              <w:bottom w:val="single" w:sz="4" w:space="0" w:color="auto"/>
              <w:right w:val="single" w:sz="4" w:space="0" w:color="auto"/>
            </w:tcBorders>
          </w:tcPr>
          <w:p w:rsidR="002B608B" w:rsidRPr="00E809FB" w:rsidRDefault="002B608B" w:rsidP="009435DE">
            <w:pPr>
              <w:spacing w:before="60" w:after="60" w:line="320" w:lineRule="exact"/>
              <w:rPr>
                <w:rFonts w:ascii="Times New Roman" w:hAnsi="Times New Roman"/>
                <w:sz w:val="26"/>
                <w:szCs w:val="26"/>
              </w:rPr>
            </w:pPr>
            <w:r w:rsidRPr="00E809FB">
              <w:rPr>
                <w:rFonts w:ascii="Times New Roman" w:hAnsi="Times New Roman"/>
                <w:sz w:val="26"/>
                <w:szCs w:val="26"/>
              </w:rPr>
              <w:t xml:space="preserve">Cộng tác viên </w:t>
            </w:r>
          </w:p>
        </w:tc>
      </w:tr>
      <w:tr w:rsidR="002B608B" w:rsidRPr="00E809FB" w:rsidTr="009435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28"/>
          <w:jc w:val="center"/>
        </w:trPr>
        <w:tc>
          <w:tcPr>
            <w:tcW w:w="2276" w:type="dxa"/>
            <w:tcBorders>
              <w:top w:val="single" w:sz="4" w:space="0" w:color="auto"/>
              <w:left w:val="single" w:sz="4" w:space="0" w:color="auto"/>
              <w:bottom w:val="single" w:sz="4" w:space="0" w:color="auto"/>
              <w:right w:val="single" w:sz="4" w:space="0" w:color="auto"/>
            </w:tcBorders>
          </w:tcPr>
          <w:p w:rsidR="002B608B" w:rsidRPr="00E809FB" w:rsidRDefault="002B608B" w:rsidP="009435DE">
            <w:pPr>
              <w:spacing w:before="60" w:after="60" w:line="320" w:lineRule="exact"/>
              <w:rPr>
                <w:rFonts w:ascii="Times New Roman" w:hAnsi="Times New Roman"/>
                <w:sz w:val="26"/>
                <w:szCs w:val="26"/>
              </w:rPr>
            </w:pPr>
            <w:r w:rsidRPr="00E809FB">
              <w:rPr>
                <w:rFonts w:ascii="Times New Roman" w:hAnsi="Times New Roman"/>
                <w:sz w:val="26"/>
                <w:szCs w:val="26"/>
              </w:rPr>
              <w:t>2010 - 2015</w:t>
            </w:r>
          </w:p>
        </w:tc>
        <w:tc>
          <w:tcPr>
            <w:tcW w:w="4157" w:type="dxa"/>
            <w:tcBorders>
              <w:top w:val="single" w:sz="4" w:space="0" w:color="auto"/>
              <w:left w:val="single" w:sz="4" w:space="0" w:color="auto"/>
              <w:bottom w:val="single" w:sz="4" w:space="0" w:color="auto"/>
              <w:right w:val="single" w:sz="4" w:space="0" w:color="auto"/>
            </w:tcBorders>
          </w:tcPr>
          <w:p w:rsidR="002B608B" w:rsidRPr="00E809FB" w:rsidRDefault="002B608B" w:rsidP="009435DE">
            <w:pPr>
              <w:spacing w:before="60" w:after="60" w:line="320" w:lineRule="exact"/>
              <w:rPr>
                <w:rFonts w:ascii="Times New Roman" w:hAnsi="Times New Roman"/>
                <w:sz w:val="26"/>
                <w:szCs w:val="26"/>
              </w:rPr>
            </w:pPr>
            <w:r w:rsidRPr="00E809FB">
              <w:rPr>
                <w:rFonts w:ascii="Times New Roman" w:hAnsi="Times New Roman"/>
                <w:sz w:val="26"/>
                <w:szCs w:val="26"/>
              </w:rPr>
              <w:t>Trung tâm hoạt động Văn hóa Khoa học Văn Miếu – Quốc Tử Giám</w:t>
            </w:r>
          </w:p>
        </w:tc>
        <w:tc>
          <w:tcPr>
            <w:tcW w:w="2580" w:type="dxa"/>
            <w:tcBorders>
              <w:top w:val="single" w:sz="4" w:space="0" w:color="auto"/>
              <w:left w:val="single" w:sz="4" w:space="0" w:color="auto"/>
              <w:bottom w:val="single" w:sz="4" w:space="0" w:color="auto"/>
              <w:right w:val="single" w:sz="4" w:space="0" w:color="auto"/>
            </w:tcBorders>
          </w:tcPr>
          <w:p w:rsidR="002B608B" w:rsidRPr="00E809FB" w:rsidRDefault="002B608B" w:rsidP="009435DE">
            <w:pPr>
              <w:spacing w:before="60" w:after="60" w:line="320" w:lineRule="exact"/>
              <w:rPr>
                <w:rFonts w:ascii="Times New Roman" w:hAnsi="Times New Roman"/>
                <w:sz w:val="26"/>
                <w:szCs w:val="26"/>
              </w:rPr>
            </w:pPr>
            <w:r w:rsidRPr="00E809FB">
              <w:rPr>
                <w:rFonts w:ascii="Times New Roman" w:hAnsi="Times New Roman"/>
                <w:sz w:val="26"/>
                <w:szCs w:val="26"/>
              </w:rPr>
              <w:t>Cán bộ</w:t>
            </w:r>
          </w:p>
        </w:tc>
      </w:tr>
      <w:tr w:rsidR="002B608B" w:rsidRPr="00E809FB" w:rsidTr="009435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2"/>
          <w:jc w:val="center"/>
        </w:trPr>
        <w:tc>
          <w:tcPr>
            <w:tcW w:w="2276" w:type="dxa"/>
            <w:tcBorders>
              <w:top w:val="single" w:sz="4" w:space="0" w:color="auto"/>
              <w:left w:val="single" w:sz="4" w:space="0" w:color="auto"/>
              <w:bottom w:val="single" w:sz="4" w:space="0" w:color="auto"/>
              <w:right w:val="single" w:sz="4" w:space="0" w:color="auto"/>
            </w:tcBorders>
          </w:tcPr>
          <w:p w:rsidR="002B608B" w:rsidRPr="00E809FB" w:rsidRDefault="002B608B" w:rsidP="009435DE">
            <w:pPr>
              <w:widowControl w:val="0"/>
              <w:spacing w:before="120" w:after="120"/>
              <w:rPr>
                <w:rFonts w:ascii="Times New Roman" w:hAnsi="Times New Roman"/>
                <w:sz w:val="26"/>
                <w:szCs w:val="26"/>
              </w:rPr>
            </w:pPr>
            <w:r w:rsidRPr="00E809FB">
              <w:rPr>
                <w:rFonts w:ascii="Times New Roman" w:hAnsi="Times New Roman"/>
                <w:sz w:val="26"/>
                <w:szCs w:val="26"/>
              </w:rPr>
              <w:t>2016</w:t>
            </w:r>
            <w:proofErr w:type="gramStart"/>
            <w:r w:rsidRPr="00E809FB">
              <w:rPr>
                <w:rFonts w:ascii="Times New Roman" w:hAnsi="Times New Roman"/>
                <w:sz w:val="26"/>
                <w:szCs w:val="26"/>
              </w:rPr>
              <w:t>-  nay</w:t>
            </w:r>
            <w:proofErr w:type="gramEnd"/>
          </w:p>
        </w:tc>
        <w:tc>
          <w:tcPr>
            <w:tcW w:w="4157" w:type="dxa"/>
            <w:tcBorders>
              <w:top w:val="single" w:sz="4" w:space="0" w:color="auto"/>
              <w:left w:val="single" w:sz="4" w:space="0" w:color="auto"/>
              <w:bottom w:val="single" w:sz="4" w:space="0" w:color="auto"/>
              <w:right w:val="single" w:sz="4" w:space="0" w:color="auto"/>
            </w:tcBorders>
          </w:tcPr>
          <w:p w:rsidR="002B608B" w:rsidRPr="00E809FB" w:rsidRDefault="002B608B" w:rsidP="009435DE">
            <w:pPr>
              <w:widowControl w:val="0"/>
              <w:spacing w:before="120" w:after="120"/>
              <w:rPr>
                <w:rFonts w:ascii="Times New Roman" w:hAnsi="Times New Roman"/>
                <w:sz w:val="26"/>
                <w:szCs w:val="26"/>
              </w:rPr>
            </w:pPr>
            <w:r w:rsidRPr="00E809FB">
              <w:rPr>
                <w:rFonts w:ascii="Times New Roman" w:hAnsi="Times New Roman"/>
                <w:sz w:val="26"/>
                <w:szCs w:val="26"/>
              </w:rPr>
              <w:t>Khoa Lịch sử, Trường Đại học khoa học xã hội và Nhân văn, Đại học quốc gia Hà Nội</w:t>
            </w:r>
          </w:p>
        </w:tc>
        <w:tc>
          <w:tcPr>
            <w:tcW w:w="2580" w:type="dxa"/>
            <w:tcBorders>
              <w:top w:val="single" w:sz="4" w:space="0" w:color="auto"/>
              <w:left w:val="single" w:sz="4" w:space="0" w:color="auto"/>
              <w:bottom w:val="single" w:sz="4" w:space="0" w:color="auto"/>
              <w:right w:val="single" w:sz="4" w:space="0" w:color="auto"/>
            </w:tcBorders>
          </w:tcPr>
          <w:p w:rsidR="002B608B" w:rsidRPr="00E809FB" w:rsidRDefault="002B608B" w:rsidP="009435DE">
            <w:pPr>
              <w:widowControl w:val="0"/>
              <w:spacing w:before="120" w:after="120"/>
              <w:rPr>
                <w:rFonts w:ascii="Times New Roman" w:hAnsi="Times New Roman"/>
                <w:sz w:val="26"/>
                <w:szCs w:val="26"/>
                <w:lang w:val="pt-BR"/>
              </w:rPr>
            </w:pPr>
            <w:r w:rsidRPr="00E809FB">
              <w:rPr>
                <w:rFonts w:ascii="Times New Roman" w:hAnsi="Times New Roman"/>
                <w:sz w:val="26"/>
                <w:szCs w:val="26"/>
                <w:lang w:val="pt-BR"/>
              </w:rPr>
              <w:t>Giảng viên</w:t>
            </w:r>
          </w:p>
        </w:tc>
      </w:tr>
    </w:tbl>
    <w:p w:rsidR="002B608B" w:rsidRPr="009256F0" w:rsidRDefault="002B608B" w:rsidP="002B608B">
      <w:pPr>
        <w:spacing w:before="120"/>
        <w:rPr>
          <w:rFonts w:ascii="Times New Roman" w:hAnsi="Times New Roman"/>
          <w:b/>
          <w:sz w:val="26"/>
          <w:szCs w:val="26"/>
        </w:rPr>
      </w:pPr>
    </w:p>
    <w:p w:rsidR="002B608B" w:rsidRPr="009256F0" w:rsidRDefault="002B608B" w:rsidP="002B608B">
      <w:pPr>
        <w:spacing w:before="120"/>
        <w:rPr>
          <w:rFonts w:ascii="Times New Roman" w:hAnsi="Times New Roman"/>
          <w:b/>
          <w:sz w:val="26"/>
          <w:szCs w:val="26"/>
        </w:rPr>
      </w:pPr>
      <w:r w:rsidRPr="009256F0">
        <w:rPr>
          <w:rFonts w:ascii="Times New Roman" w:hAnsi="Times New Roman"/>
          <w:b/>
          <w:sz w:val="26"/>
          <w:szCs w:val="26"/>
        </w:rPr>
        <w:t>IV. QUÁ TRÌNH NGHIÊN CỨU KHOA HỌC</w:t>
      </w:r>
    </w:p>
    <w:p w:rsidR="002B608B" w:rsidRDefault="002B608B" w:rsidP="002B608B">
      <w:pPr>
        <w:numPr>
          <w:ilvl w:val="0"/>
          <w:numId w:val="3"/>
        </w:numPr>
        <w:spacing w:before="120" w:after="120"/>
        <w:ind w:left="357" w:hanging="357"/>
        <w:rPr>
          <w:rFonts w:ascii="Times New Roman" w:hAnsi="Times New Roman"/>
          <w:sz w:val="26"/>
          <w:szCs w:val="26"/>
        </w:rPr>
      </w:pPr>
      <w:r w:rsidRPr="009256F0">
        <w:rPr>
          <w:rFonts w:ascii="Times New Roman" w:hAnsi="Times New Roman"/>
          <w:sz w:val="26"/>
          <w:szCs w:val="26"/>
        </w:rPr>
        <w:t>Các đề tài nghiên cứu khoa học đã và đang tham gia:</w:t>
      </w:r>
    </w:p>
    <w:tbl>
      <w:tblPr>
        <w:tblW w:w="9277"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696"/>
        <w:gridCol w:w="3621"/>
        <w:gridCol w:w="1788"/>
        <w:gridCol w:w="1833"/>
        <w:gridCol w:w="1339"/>
      </w:tblGrid>
      <w:tr w:rsidR="002B608B" w:rsidRPr="0023606B" w:rsidTr="009435DE">
        <w:trPr>
          <w:trHeight w:val="1612"/>
          <w:jc w:val="center"/>
        </w:trPr>
        <w:tc>
          <w:tcPr>
            <w:tcW w:w="696" w:type="dxa"/>
            <w:vAlign w:val="center"/>
          </w:tcPr>
          <w:p w:rsidR="002B608B" w:rsidRPr="0023606B" w:rsidRDefault="002B608B" w:rsidP="009435DE">
            <w:pPr>
              <w:spacing w:before="120"/>
              <w:jc w:val="center"/>
              <w:rPr>
                <w:rFonts w:ascii="Times New Roman" w:hAnsi="Times New Roman"/>
                <w:b/>
                <w:sz w:val="26"/>
                <w:szCs w:val="26"/>
              </w:rPr>
            </w:pPr>
            <w:r w:rsidRPr="0023606B">
              <w:rPr>
                <w:rFonts w:ascii="Times New Roman" w:hAnsi="Times New Roman"/>
                <w:b/>
                <w:sz w:val="26"/>
                <w:szCs w:val="26"/>
              </w:rPr>
              <w:t>TT</w:t>
            </w:r>
          </w:p>
        </w:tc>
        <w:tc>
          <w:tcPr>
            <w:tcW w:w="3621" w:type="dxa"/>
            <w:vAlign w:val="center"/>
          </w:tcPr>
          <w:p w:rsidR="002B608B" w:rsidRPr="0023606B" w:rsidRDefault="002B608B" w:rsidP="009435DE">
            <w:pPr>
              <w:spacing w:before="120"/>
              <w:jc w:val="center"/>
              <w:rPr>
                <w:rFonts w:ascii="Times New Roman" w:hAnsi="Times New Roman"/>
                <w:b/>
                <w:sz w:val="26"/>
                <w:szCs w:val="26"/>
              </w:rPr>
            </w:pPr>
            <w:r w:rsidRPr="0023606B">
              <w:rPr>
                <w:rFonts w:ascii="Times New Roman" w:hAnsi="Times New Roman"/>
                <w:b/>
                <w:sz w:val="26"/>
                <w:szCs w:val="26"/>
              </w:rPr>
              <w:t>Tên đề tài nghiên cứu</w:t>
            </w:r>
          </w:p>
        </w:tc>
        <w:tc>
          <w:tcPr>
            <w:tcW w:w="1788" w:type="dxa"/>
            <w:vAlign w:val="center"/>
          </w:tcPr>
          <w:p w:rsidR="002B608B" w:rsidRPr="0023606B" w:rsidRDefault="002B608B" w:rsidP="009435DE">
            <w:pPr>
              <w:spacing w:before="120"/>
              <w:jc w:val="center"/>
              <w:rPr>
                <w:rFonts w:ascii="Times New Roman" w:hAnsi="Times New Roman"/>
                <w:b/>
                <w:sz w:val="26"/>
                <w:szCs w:val="26"/>
              </w:rPr>
            </w:pPr>
            <w:r w:rsidRPr="0023606B">
              <w:rPr>
                <w:rFonts w:ascii="Times New Roman" w:hAnsi="Times New Roman"/>
                <w:b/>
                <w:sz w:val="26"/>
                <w:szCs w:val="26"/>
              </w:rPr>
              <w:t xml:space="preserve">Năm bắt đầu/Năm hoàn thành </w:t>
            </w:r>
          </w:p>
        </w:tc>
        <w:tc>
          <w:tcPr>
            <w:tcW w:w="1833" w:type="dxa"/>
            <w:vAlign w:val="center"/>
          </w:tcPr>
          <w:p w:rsidR="002B608B" w:rsidRPr="0023606B" w:rsidRDefault="002B608B" w:rsidP="009435DE">
            <w:pPr>
              <w:spacing w:before="120"/>
              <w:jc w:val="center"/>
              <w:rPr>
                <w:rFonts w:ascii="Times New Roman" w:hAnsi="Times New Roman"/>
                <w:b/>
                <w:sz w:val="26"/>
                <w:szCs w:val="26"/>
              </w:rPr>
            </w:pPr>
            <w:r w:rsidRPr="0023606B">
              <w:rPr>
                <w:rFonts w:ascii="Times New Roman" w:hAnsi="Times New Roman"/>
                <w:b/>
                <w:sz w:val="26"/>
                <w:szCs w:val="26"/>
              </w:rPr>
              <w:t>Đề tài cấp (NN, Bộ, ngành, trường)</w:t>
            </w:r>
          </w:p>
        </w:tc>
        <w:tc>
          <w:tcPr>
            <w:tcW w:w="1339" w:type="dxa"/>
            <w:vAlign w:val="center"/>
          </w:tcPr>
          <w:p w:rsidR="002B608B" w:rsidRPr="0023606B" w:rsidRDefault="002B608B" w:rsidP="009435DE">
            <w:pPr>
              <w:spacing w:before="120"/>
              <w:jc w:val="center"/>
              <w:rPr>
                <w:rFonts w:ascii="Times New Roman" w:hAnsi="Times New Roman"/>
                <w:b/>
                <w:sz w:val="26"/>
                <w:szCs w:val="26"/>
              </w:rPr>
            </w:pPr>
            <w:r w:rsidRPr="0023606B">
              <w:rPr>
                <w:rFonts w:ascii="Times New Roman" w:hAnsi="Times New Roman"/>
                <w:b/>
                <w:sz w:val="26"/>
                <w:szCs w:val="26"/>
              </w:rPr>
              <w:t>Trách nhiệm tham gia trong đề tài</w:t>
            </w:r>
          </w:p>
        </w:tc>
      </w:tr>
      <w:tr w:rsidR="002B608B" w:rsidRPr="0023606B" w:rsidTr="009435DE">
        <w:trPr>
          <w:trHeight w:val="744"/>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Địa bạ cổ Việt Nam</w:t>
            </w:r>
          </w:p>
        </w:tc>
        <w:tc>
          <w:tcPr>
            <w:tcW w:w="1788"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2004-2007</w:t>
            </w:r>
          </w:p>
        </w:tc>
        <w:tc>
          <w:tcPr>
            <w:tcW w:w="1833"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Trung tâm lưu trữ Quốc gia I</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Thành viên</w:t>
            </w:r>
          </w:p>
        </w:tc>
      </w:tr>
      <w:tr w:rsidR="002B608B" w:rsidRPr="0023606B" w:rsidTr="009435DE">
        <w:trPr>
          <w:trHeight w:val="1679"/>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Tình hình sở hữu nhà đất khu phố cổ Hà Nội nửa đầu thế kỷ XX qua tư liệu địa chính (trường hợp 9 phố điển hình), mã số QG.07.46</w:t>
            </w:r>
          </w:p>
        </w:tc>
        <w:tc>
          <w:tcPr>
            <w:tcW w:w="1788"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2007-2009</w:t>
            </w:r>
          </w:p>
        </w:tc>
        <w:tc>
          <w:tcPr>
            <w:tcW w:w="1833"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Đại học quốc gia HN</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Thành viên</w:t>
            </w:r>
          </w:p>
        </w:tc>
      </w:tr>
      <w:tr w:rsidR="002B608B" w:rsidRPr="0023606B" w:rsidTr="009435DE">
        <w:trPr>
          <w:trHeight w:val="1381"/>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Biên niên lịch sử Thăng Long - Hà Nội</w:t>
            </w:r>
          </w:p>
        </w:tc>
        <w:tc>
          <w:tcPr>
            <w:tcW w:w="1788"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2008-2010</w:t>
            </w:r>
          </w:p>
        </w:tc>
        <w:tc>
          <w:tcPr>
            <w:tcW w:w="1833"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 xml:space="preserve">Tủ sách "Thăng Long ngàn năm văn hiến" </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Thành viên</w:t>
            </w:r>
          </w:p>
        </w:tc>
      </w:tr>
      <w:tr w:rsidR="002B608B" w:rsidRPr="0023606B" w:rsidTr="009435DE">
        <w:trPr>
          <w:trHeight w:val="1015"/>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Tuyển tập tư liệu văn hiến Thăng Long – Hà Nội: Tư liệu phương Tây</w:t>
            </w:r>
          </w:p>
        </w:tc>
        <w:tc>
          <w:tcPr>
            <w:tcW w:w="1788"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2008-2010</w:t>
            </w:r>
          </w:p>
        </w:tc>
        <w:tc>
          <w:tcPr>
            <w:tcW w:w="1833"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Tủ sách "Thăng Long ngàn năm văn hiến"</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Thành viên</w:t>
            </w:r>
          </w:p>
        </w:tc>
      </w:tr>
      <w:tr w:rsidR="002B608B" w:rsidRPr="0023606B" w:rsidTr="009435DE">
        <w:trPr>
          <w:trHeight w:val="1083"/>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 xml:space="preserve">Diện mạo nhà đất khu phố cổ Hà Nội đầu thế kỷ XX qua tài liệu địa chính, mã số QGTĐ 09.12 </w:t>
            </w:r>
          </w:p>
        </w:tc>
        <w:tc>
          <w:tcPr>
            <w:tcW w:w="1788"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2009-2011</w:t>
            </w:r>
          </w:p>
        </w:tc>
        <w:tc>
          <w:tcPr>
            <w:tcW w:w="1833"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Đại học quốc gia HN</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Thành viên</w:t>
            </w:r>
          </w:p>
        </w:tc>
      </w:tr>
      <w:tr w:rsidR="002B608B" w:rsidRPr="0023606B" w:rsidTr="009435DE">
        <w:trPr>
          <w:trHeight w:val="1069"/>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Địa chí Đông Anh</w:t>
            </w:r>
          </w:p>
        </w:tc>
        <w:tc>
          <w:tcPr>
            <w:tcW w:w="1788" w:type="dxa"/>
          </w:tcPr>
          <w:p w:rsidR="002B608B" w:rsidRPr="0023606B" w:rsidRDefault="002B608B" w:rsidP="009435DE">
            <w:pPr>
              <w:spacing w:beforeLines="40" w:before="96" w:afterLines="40" w:after="96"/>
              <w:jc w:val="center"/>
              <w:rPr>
                <w:rFonts w:ascii="Times New Roman" w:hAnsi="Times New Roman"/>
                <w:sz w:val="26"/>
                <w:szCs w:val="26"/>
                <w:lang w:val="en-AU"/>
              </w:rPr>
            </w:pPr>
            <w:r w:rsidRPr="0023606B">
              <w:rPr>
                <w:rFonts w:ascii="Times New Roman" w:hAnsi="Times New Roman"/>
                <w:sz w:val="26"/>
                <w:szCs w:val="26"/>
                <w:lang w:val="en-AU"/>
              </w:rPr>
              <w:t>2013-2015</w:t>
            </w:r>
          </w:p>
        </w:tc>
        <w:tc>
          <w:tcPr>
            <w:tcW w:w="1833" w:type="dxa"/>
          </w:tcPr>
          <w:p w:rsidR="002B608B" w:rsidRPr="0023606B" w:rsidRDefault="002B608B" w:rsidP="009435DE">
            <w:pPr>
              <w:spacing w:beforeLines="40" w:before="96" w:afterLines="40" w:after="96"/>
              <w:jc w:val="center"/>
              <w:rPr>
                <w:rFonts w:ascii="Times New Roman" w:hAnsi="Times New Roman"/>
                <w:sz w:val="26"/>
                <w:szCs w:val="26"/>
              </w:rPr>
            </w:pPr>
            <w:r w:rsidRPr="0023606B">
              <w:rPr>
                <w:rFonts w:ascii="Times New Roman" w:hAnsi="Times New Roman"/>
                <w:sz w:val="26"/>
                <w:szCs w:val="26"/>
              </w:rPr>
              <w:t>Huyện Đông Anh, TP. Hà Nội</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Thành viên</w:t>
            </w:r>
          </w:p>
        </w:tc>
      </w:tr>
      <w:tr w:rsidR="002B608B" w:rsidRPr="0023606B" w:rsidTr="009435DE">
        <w:trPr>
          <w:trHeight w:val="1083"/>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Cảnh quan đô thị “Khu phố Tây” ở Hà Nội nửa đầu thế kỷ XX qua tư liệu địa chính</w:t>
            </w:r>
          </w:p>
        </w:tc>
        <w:tc>
          <w:tcPr>
            <w:tcW w:w="1788" w:type="dxa"/>
          </w:tcPr>
          <w:p w:rsidR="002B608B" w:rsidRPr="0023606B" w:rsidRDefault="002B608B" w:rsidP="009435DE">
            <w:pPr>
              <w:spacing w:beforeLines="40" w:before="96" w:afterLines="40" w:after="96"/>
              <w:jc w:val="center"/>
              <w:rPr>
                <w:rFonts w:ascii="Times New Roman" w:hAnsi="Times New Roman"/>
                <w:sz w:val="26"/>
                <w:szCs w:val="26"/>
                <w:lang w:val="en-AU"/>
              </w:rPr>
            </w:pPr>
            <w:r w:rsidRPr="0023606B">
              <w:rPr>
                <w:rFonts w:ascii="Times New Roman" w:hAnsi="Times New Roman"/>
                <w:sz w:val="26"/>
                <w:szCs w:val="26"/>
                <w:lang w:val="en-AU"/>
              </w:rPr>
              <w:t>2013-2015</w:t>
            </w:r>
          </w:p>
        </w:tc>
        <w:tc>
          <w:tcPr>
            <w:tcW w:w="1833" w:type="dxa"/>
          </w:tcPr>
          <w:p w:rsidR="002B608B" w:rsidRPr="0023606B" w:rsidRDefault="002B608B" w:rsidP="009435DE">
            <w:pPr>
              <w:spacing w:beforeLines="40" w:before="96" w:afterLines="40" w:after="96"/>
              <w:jc w:val="center"/>
              <w:rPr>
                <w:rFonts w:ascii="Times New Roman" w:hAnsi="Times New Roman"/>
                <w:sz w:val="26"/>
                <w:szCs w:val="26"/>
              </w:rPr>
            </w:pPr>
            <w:r w:rsidRPr="0023606B">
              <w:rPr>
                <w:rFonts w:ascii="Times New Roman" w:hAnsi="Times New Roman"/>
                <w:sz w:val="26"/>
                <w:szCs w:val="26"/>
              </w:rPr>
              <w:t>Bộ Khoa học Công nghệ, quĩ Nafosted</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Thư ký</w:t>
            </w:r>
          </w:p>
        </w:tc>
      </w:tr>
      <w:tr w:rsidR="002B608B" w:rsidRPr="0023606B" w:rsidTr="009435DE">
        <w:trPr>
          <w:trHeight w:val="1381"/>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Biên niên lịch sử Thăng Long - Hà Nội tập 2</w:t>
            </w:r>
          </w:p>
        </w:tc>
        <w:tc>
          <w:tcPr>
            <w:tcW w:w="1788" w:type="dxa"/>
          </w:tcPr>
          <w:p w:rsidR="002B608B" w:rsidRPr="0023606B" w:rsidRDefault="002B608B" w:rsidP="009435DE">
            <w:pPr>
              <w:spacing w:beforeLines="40" w:before="96" w:afterLines="40" w:after="96"/>
              <w:jc w:val="center"/>
              <w:rPr>
                <w:rFonts w:ascii="Times New Roman" w:hAnsi="Times New Roman"/>
                <w:sz w:val="26"/>
                <w:szCs w:val="26"/>
                <w:lang w:val="en-AU"/>
              </w:rPr>
            </w:pPr>
            <w:r w:rsidRPr="0023606B">
              <w:rPr>
                <w:rFonts w:ascii="Times New Roman" w:hAnsi="Times New Roman"/>
                <w:sz w:val="26"/>
                <w:szCs w:val="26"/>
                <w:lang w:val="en-AU"/>
              </w:rPr>
              <w:t>2012-2014</w:t>
            </w:r>
          </w:p>
        </w:tc>
        <w:tc>
          <w:tcPr>
            <w:tcW w:w="1833"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 xml:space="preserve">Tủ sách "Thăng Long ngàn năm văn hiến" </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Thành viên</w:t>
            </w:r>
          </w:p>
        </w:tc>
      </w:tr>
      <w:tr w:rsidR="002B608B" w:rsidRPr="0023606B" w:rsidTr="009435DE">
        <w:trPr>
          <w:trHeight w:val="1394"/>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Tuyển tập tư liệu văn hiến Thăng Long – Hà Nội: Tư liệu phương Tây tập 2</w:t>
            </w:r>
          </w:p>
        </w:tc>
        <w:tc>
          <w:tcPr>
            <w:tcW w:w="1788" w:type="dxa"/>
          </w:tcPr>
          <w:p w:rsidR="002B608B" w:rsidRPr="0023606B" w:rsidRDefault="002B608B" w:rsidP="009435DE">
            <w:pPr>
              <w:spacing w:beforeLines="40" w:before="96" w:afterLines="40" w:after="96"/>
              <w:jc w:val="center"/>
              <w:rPr>
                <w:rFonts w:ascii="Times New Roman" w:hAnsi="Times New Roman"/>
                <w:sz w:val="26"/>
                <w:szCs w:val="26"/>
                <w:lang w:val="en-AU"/>
              </w:rPr>
            </w:pPr>
            <w:r w:rsidRPr="0023606B">
              <w:rPr>
                <w:rFonts w:ascii="Times New Roman" w:hAnsi="Times New Roman"/>
                <w:sz w:val="26"/>
                <w:szCs w:val="26"/>
                <w:lang w:val="en-AU"/>
              </w:rPr>
              <w:t>2012-2014</w:t>
            </w:r>
          </w:p>
        </w:tc>
        <w:tc>
          <w:tcPr>
            <w:tcW w:w="1833"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Tủ sách "Thăng Long ngàn năm văn hiến"</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Thành viên</w:t>
            </w:r>
          </w:p>
        </w:tc>
      </w:tr>
      <w:tr w:rsidR="002B608B" w:rsidRPr="0023606B" w:rsidTr="009435DE">
        <w:trPr>
          <w:trHeight w:val="771"/>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Biên niên sự kiện Lịch sử Việt Nam (1771-1858)</w:t>
            </w:r>
          </w:p>
        </w:tc>
        <w:tc>
          <w:tcPr>
            <w:tcW w:w="1788" w:type="dxa"/>
          </w:tcPr>
          <w:p w:rsidR="002B608B" w:rsidRPr="0023606B" w:rsidRDefault="002B608B" w:rsidP="009435DE">
            <w:pPr>
              <w:spacing w:beforeLines="40" w:before="96" w:afterLines="40" w:after="96"/>
              <w:jc w:val="center"/>
              <w:rPr>
                <w:rFonts w:ascii="Times New Roman" w:hAnsi="Times New Roman"/>
                <w:sz w:val="26"/>
                <w:szCs w:val="26"/>
                <w:lang w:val="en-AU"/>
              </w:rPr>
            </w:pPr>
            <w:r w:rsidRPr="0023606B">
              <w:rPr>
                <w:rFonts w:ascii="Times New Roman" w:hAnsi="Times New Roman"/>
                <w:sz w:val="26"/>
                <w:szCs w:val="26"/>
                <w:lang w:val="en-AU"/>
              </w:rPr>
              <w:t>2015-2018</w:t>
            </w:r>
          </w:p>
        </w:tc>
        <w:tc>
          <w:tcPr>
            <w:tcW w:w="1833"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Nhà Nước</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Thư ký</w:t>
            </w:r>
          </w:p>
        </w:tc>
      </w:tr>
      <w:tr w:rsidR="002B608B" w:rsidRPr="0023606B" w:rsidTr="009435DE">
        <w:trPr>
          <w:trHeight w:val="1381"/>
          <w:jc w:val="center"/>
        </w:trPr>
        <w:tc>
          <w:tcPr>
            <w:tcW w:w="696" w:type="dxa"/>
          </w:tcPr>
          <w:p w:rsidR="002B608B" w:rsidRPr="0023606B" w:rsidRDefault="002B608B" w:rsidP="009435DE">
            <w:pPr>
              <w:numPr>
                <w:ilvl w:val="0"/>
                <w:numId w:val="4"/>
              </w:numPr>
              <w:tabs>
                <w:tab w:val="clear" w:pos="720"/>
              </w:tabs>
              <w:spacing w:beforeLines="40" w:before="96" w:afterLines="40" w:after="96"/>
              <w:ind w:left="400" w:hanging="400"/>
              <w:rPr>
                <w:rFonts w:ascii="Times New Roman" w:hAnsi="Times New Roman"/>
                <w:sz w:val="26"/>
                <w:szCs w:val="26"/>
              </w:rPr>
            </w:pPr>
          </w:p>
        </w:tc>
        <w:tc>
          <w:tcPr>
            <w:tcW w:w="3621" w:type="dxa"/>
          </w:tcPr>
          <w:p w:rsidR="002B608B" w:rsidRPr="0023606B" w:rsidRDefault="002B608B" w:rsidP="009435DE">
            <w:pPr>
              <w:spacing w:beforeLines="40" w:before="96" w:afterLines="40" w:after="96"/>
              <w:jc w:val="both"/>
              <w:rPr>
                <w:rFonts w:ascii="Times New Roman" w:hAnsi="Times New Roman"/>
                <w:sz w:val="26"/>
                <w:szCs w:val="26"/>
              </w:rPr>
            </w:pPr>
            <w:r w:rsidRPr="0023606B">
              <w:rPr>
                <w:rFonts w:ascii="Times New Roman" w:hAnsi="Times New Roman"/>
                <w:sz w:val="26"/>
                <w:szCs w:val="26"/>
              </w:rPr>
              <w:t>Xây dựng thư mục các công trình nghiên cứu Lịch sử Việt Nam của các tác giả trong và ngoài nước</w:t>
            </w:r>
          </w:p>
        </w:tc>
        <w:tc>
          <w:tcPr>
            <w:tcW w:w="1788" w:type="dxa"/>
          </w:tcPr>
          <w:p w:rsidR="002B608B" w:rsidRPr="0023606B" w:rsidRDefault="002B608B" w:rsidP="009435DE">
            <w:pPr>
              <w:spacing w:beforeLines="40" w:before="96" w:afterLines="40" w:after="96"/>
              <w:jc w:val="center"/>
              <w:rPr>
                <w:rFonts w:ascii="Times New Roman" w:hAnsi="Times New Roman"/>
                <w:sz w:val="26"/>
                <w:szCs w:val="26"/>
                <w:lang w:val="en-AU"/>
              </w:rPr>
            </w:pPr>
            <w:r w:rsidRPr="0023606B">
              <w:rPr>
                <w:rFonts w:ascii="Times New Roman" w:hAnsi="Times New Roman"/>
                <w:sz w:val="26"/>
                <w:szCs w:val="26"/>
                <w:lang w:val="en-AU"/>
              </w:rPr>
              <w:t>2015-2018</w:t>
            </w:r>
          </w:p>
        </w:tc>
        <w:tc>
          <w:tcPr>
            <w:tcW w:w="1833"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Nhà Nước</w:t>
            </w:r>
          </w:p>
        </w:tc>
        <w:tc>
          <w:tcPr>
            <w:tcW w:w="1339" w:type="dxa"/>
            <w:vAlign w:val="center"/>
          </w:tcPr>
          <w:p w:rsidR="002B608B" w:rsidRPr="0023606B" w:rsidRDefault="002B608B" w:rsidP="009435DE">
            <w:pPr>
              <w:spacing w:before="60" w:after="60" w:line="320" w:lineRule="exact"/>
              <w:jc w:val="center"/>
              <w:rPr>
                <w:rFonts w:ascii="Times New Roman" w:hAnsi="Times New Roman"/>
                <w:sz w:val="26"/>
                <w:szCs w:val="26"/>
              </w:rPr>
            </w:pPr>
            <w:r w:rsidRPr="0023606B">
              <w:rPr>
                <w:rFonts w:ascii="Times New Roman" w:hAnsi="Times New Roman"/>
                <w:sz w:val="26"/>
                <w:szCs w:val="26"/>
              </w:rPr>
              <w:t>Thành viên</w:t>
            </w:r>
          </w:p>
        </w:tc>
      </w:tr>
    </w:tbl>
    <w:p w:rsidR="002B608B" w:rsidRDefault="002B608B" w:rsidP="002B608B">
      <w:pPr>
        <w:numPr>
          <w:ilvl w:val="0"/>
          <w:numId w:val="3"/>
        </w:numPr>
        <w:spacing w:before="240" w:after="120"/>
        <w:ind w:left="357" w:hanging="357"/>
        <w:jc w:val="both"/>
        <w:rPr>
          <w:rFonts w:ascii="Times New Roman" w:hAnsi="Times New Roman"/>
          <w:sz w:val="26"/>
          <w:szCs w:val="26"/>
        </w:rPr>
      </w:pPr>
      <w:r w:rsidRPr="009256F0">
        <w:rPr>
          <w:rFonts w:ascii="Times New Roman" w:hAnsi="Times New Roman"/>
          <w:sz w:val="26"/>
          <w:szCs w:val="26"/>
        </w:rPr>
        <w:t>Các công trình khoa học đã công bố: (tên công trình, năm công bố, nơi công bố...)</w:t>
      </w:r>
    </w:p>
    <w:tbl>
      <w:tblPr>
        <w:tblStyle w:val="TableGrid"/>
        <w:tblW w:w="9210" w:type="dxa"/>
        <w:tblLook w:val="04A0" w:firstRow="1" w:lastRow="0" w:firstColumn="1" w:lastColumn="0" w:noHBand="0" w:noVBand="1"/>
      </w:tblPr>
      <w:tblGrid>
        <w:gridCol w:w="563"/>
        <w:gridCol w:w="3798"/>
        <w:gridCol w:w="823"/>
        <w:gridCol w:w="4026"/>
      </w:tblGrid>
      <w:tr w:rsidR="002B608B" w:rsidRPr="00254877" w:rsidTr="009435DE">
        <w:tc>
          <w:tcPr>
            <w:tcW w:w="563" w:type="dxa"/>
          </w:tcPr>
          <w:p w:rsidR="002B608B" w:rsidRPr="00254877" w:rsidRDefault="002B608B" w:rsidP="009435DE">
            <w:pPr>
              <w:adjustRightInd w:val="0"/>
              <w:jc w:val="center"/>
              <w:rPr>
                <w:rFonts w:ascii="Times New Roman" w:hAnsi="Times New Roman"/>
                <w:b/>
                <w:sz w:val="26"/>
                <w:szCs w:val="26"/>
                <w:lang w:val="en-US"/>
              </w:rPr>
            </w:pPr>
            <w:r w:rsidRPr="00254877">
              <w:rPr>
                <w:rFonts w:ascii="Times New Roman" w:hAnsi="Times New Roman"/>
                <w:b/>
                <w:sz w:val="26"/>
                <w:szCs w:val="26"/>
                <w:lang w:val="en-US"/>
              </w:rPr>
              <w:t>TT</w:t>
            </w:r>
          </w:p>
        </w:tc>
        <w:tc>
          <w:tcPr>
            <w:tcW w:w="3798" w:type="dxa"/>
          </w:tcPr>
          <w:p w:rsidR="002B608B" w:rsidRPr="00254877" w:rsidRDefault="002B608B" w:rsidP="009435DE">
            <w:pPr>
              <w:spacing w:before="120"/>
              <w:jc w:val="center"/>
              <w:rPr>
                <w:rFonts w:ascii="Times New Roman" w:hAnsi="Times New Roman"/>
                <w:b/>
                <w:sz w:val="26"/>
                <w:szCs w:val="26"/>
                <w:lang w:val="en-US"/>
              </w:rPr>
            </w:pPr>
            <w:r w:rsidRPr="00254877">
              <w:rPr>
                <w:rFonts w:ascii="Times New Roman" w:hAnsi="Times New Roman"/>
                <w:b/>
                <w:sz w:val="26"/>
                <w:szCs w:val="26"/>
                <w:lang w:val="en-US"/>
              </w:rPr>
              <w:t>Tên công trình</w:t>
            </w:r>
          </w:p>
        </w:tc>
        <w:tc>
          <w:tcPr>
            <w:tcW w:w="823" w:type="dxa"/>
          </w:tcPr>
          <w:p w:rsidR="002B608B" w:rsidRPr="00254877" w:rsidRDefault="002B608B" w:rsidP="009435DE">
            <w:pPr>
              <w:spacing w:before="120"/>
              <w:jc w:val="center"/>
              <w:rPr>
                <w:rFonts w:ascii="Times New Roman" w:hAnsi="Times New Roman"/>
                <w:b/>
                <w:sz w:val="26"/>
                <w:szCs w:val="26"/>
                <w:lang w:val="en-US"/>
              </w:rPr>
            </w:pPr>
            <w:r>
              <w:rPr>
                <w:rFonts w:ascii="Times New Roman" w:hAnsi="Times New Roman"/>
                <w:b/>
                <w:sz w:val="26"/>
                <w:szCs w:val="26"/>
                <w:lang w:val="en-US"/>
              </w:rPr>
              <w:t>Năm công bố</w:t>
            </w:r>
          </w:p>
        </w:tc>
        <w:tc>
          <w:tcPr>
            <w:tcW w:w="4026" w:type="dxa"/>
          </w:tcPr>
          <w:p w:rsidR="002B608B" w:rsidRPr="00254877" w:rsidRDefault="002B608B" w:rsidP="009435DE">
            <w:pPr>
              <w:spacing w:before="120"/>
              <w:jc w:val="center"/>
              <w:rPr>
                <w:rFonts w:ascii="Times New Roman" w:hAnsi="Times New Roman"/>
                <w:b/>
                <w:sz w:val="26"/>
                <w:szCs w:val="26"/>
                <w:lang w:val="en-US"/>
              </w:rPr>
            </w:pPr>
            <w:r w:rsidRPr="00254877">
              <w:rPr>
                <w:rFonts w:ascii="Times New Roman" w:hAnsi="Times New Roman"/>
                <w:b/>
                <w:sz w:val="26"/>
                <w:szCs w:val="26"/>
                <w:lang w:val="en-US"/>
              </w:rPr>
              <w:t xml:space="preserve">Nơi </w:t>
            </w:r>
            <w:r>
              <w:rPr>
                <w:rFonts w:ascii="Times New Roman" w:hAnsi="Times New Roman"/>
                <w:b/>
                <w:sz w:val="26"/>
                <w:szCs w:val="26"/>
                <w:lang w:val="en-US"/>
              </w:rPr>
              <w:t>công bố</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Về tấm bia đá tại chùa Cửa Bắc Hà Nội</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2005</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Những phát hiện mới về Khảo cổ học</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iCs/>
                <w:sz w:val="26"/>
                <w:szCs w:val="26"/>
              </w:rPr>
              <w:t>Nguồn tư liệu gia phả trong nghiên cứu Dân số học Lịch sử Việt nam (Trường hợp gia phả họ Nguyễn quan giáp làng Bát Tràng, Gia Lâm, Hà Nội)</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2008</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Kỷ yếu Hội thảo quốc tế lần thứ 3: “Việt Nam: Hội nhập và phát triển” Nxb Đại học Quốc gia Hà Nội,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Biên niên lịch sử Thăng Long - Hà Nội,</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2010</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NXB Hà Nội,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Tư liệu văn hiến Thăng Long - Hà Nội: Tuyển tập tư liệu phương Tây,</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2010</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NXB Hà Nội,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iCs/>
                <w:sz w:val="26"/>
                <w:szCs w:val="26"/>
              </w:rPr>
              <w:t>Các dòng họ khoa bảng Bát Tràng qua nguồn tư liệu gia phả,</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2011</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 xml:space="preserve">Trung tâm HĐVHKH Văn Miếu - Quốc Tử Giám: Hội thảo khoa học </w:t>
            </w:r>
            <w:r w:rsidRPr="00254877">
              <w:rPr>
                <w:rFonts w:ascii="Times New Roman" w:hAnsi="Times New Roman"/>
                <w:sz w:val="26"/>
                <w:szCs w:val="26"/>
              </w:rPr>
              <w:lastRenderedPageBreak/>
              <w:t>“Làng khoa bảng Thăng Long -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iCs/>
                <w:sz w:val="26"/>
                <w:szCs w:val="26"/>
              </w:rPr>
              <w:t>Ứng dụng phương pháp Dân số học lịch sử trong xử lý nguồn tư liệu gia phả Việt Nam,</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2012</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Kỷ yếu Hội thảo khoa học “Sử học Việt Nam trong bối cảnh hội nhập và toàn cầu hóa”, Nxb Thế giới, Hà Nội</w:t>
            </w:r>
          </w:p>
        </w:tc>
      </w:tr>
      <w:tr w:rsidR="002B608B" w:rsidRPr="00254877" w:rsidTr="009435DE">
        <w:tc>
          <w:tcPr>
            <w:tcW w:w="563" w:type="dxa"/>
          </w:tcPr>
          <w:p w:rsidR="002B608B" w:rsidRPr="00254877" w:rsidRDefault="002B608B" w:rsidP="009435DE">
            <w:pPr>
              <w:numPr>
                <w:ilvl w:val="0"/>
                <w:numId w:val="5"/>
              </w:numPr>
              <w:adjustRightInd w:val="0"/>
              <w:spacing w:after="160" w:line="276"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line="276" w:lineRule="auto"/>
              <w:jc w:val="both"/>
              <w:rPr>
                <w:rFonts w:ascii="Times New Roman" w:hAnsi="Times New Roman"/>
                <w:sz w:val="26"/>
                <w:szCs w:val="26"/>
              </w:rPr>
            </w:pPr>
            <w:r w:rsidRPr="00254877">
              <w:rPr>
                <w:rFonts w:ascii="Times New Roman" w:hAnsi="Times New Roman"/>
                <w:iCs/>
                <w:sz w:val="26"/>
                <w:szCs w:val="26"/>
              </w:rPr>
              <w:t>Tìm hiểu đôi nét về các kỳ bình văn tại Trường Quốc Tử Giám Thăng Long,</w:t>
            </w:r>
          </w:p>
        </w:tc>
        <w:tc>
          <w:tcPr>
            <w:tcW w:w="823" w:type="dxa"/>
          </w:tcPr>
          <w:p w:rsidR="002B608B" w:rsidRPr="00254877" w:rsidRDefault="002B608B" w:rsidP="009435DE">
            <w:pPr>
              <w:spacing w:before="120" w:line="276" w:lineRule="auto"/>
              <w:rPr>
                <w:rFonts w:ascii="Times New Roman" w:hAnsi="Times New Roman"/>
                <w:sz w:val="26"/>
                <w:szCs w:val="26"/>
              </w:rPr>
            </w:pPr>
            <w:r w:rsidRPr="00254877">
              <w:rPr>
                <w:rFonts w:ascii="Times New Roman" w:hAnsi="Times New Roman"/>
                <w:sz w:val="26"/>
                <w:szCs w:val="26"/>
              </w:rPr>
              <w:t>2013</w:t>
            </w:r>
          </w:p>
        </w:tc>
        <w:tc>
          <w:tcPr>
            <w:tcW w:w="4026" w:type="dxa"/>
          </w:tcPr>
          <w:p w:rsidR="002B608B" w:rsidRPr="00254877" w:rsidRDefault="002B608B" w:rsidP="009435DE">
            <w:pPr>
              <w:spacing w:before="120" w:line="276" w:lineRule="auto"/>
              <w:jc w:val="both"/>
              <w:rPr>
                <w:rFonts w:ascii="Times New Roman" w:hAnsi="Times New Roman"/>
                <w:sz w:val="26"/>
                <w:szCs w:val="26"/>
              </w:rPr>
            </w:pPr>
            <w:r w:rsidRPr="00254877">
              <w:rPr>
                <w:rFonts w:ascii="Times New Roman" w:hAnsi="Times New Roman"/>
                <w:sz w:val="26"/>
                <w:szCs w:val="26"/>
              </w:rPr>
              <w:t>Trung tâm HĐVHKH Văn Miếu - Quốc Tử Giám: Hội thảo khoa học “Trường Quốc Tử Giám Thăng Long và các trung tâm giáo dục Nho học Việt Nam”</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iCs/>
                <w:sz w:val="26"/>
                <w:szCs w:val="26"/>
              </w:rPr>
              <w:t>Tư tưởng, quan điểm chính trị của sĩ phu Đàng Ngoài trong bối cảnh lịch sử Việt Nam nửa cuối thế kỷ XVIII</w:t>
            </w:r>
            <w:r w:rsidRPr="00254877">
              <w:rPr>
                <w:rFonts w:ascii="Times New Roman" w:hAnsi="Times New Roman"/>
                <w:sz w:val="26"/>
                <w:szCs w:val="26"/>
              </w:rPr>
              <w:t>,</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2013</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Trung tâm HĐVHKH Văn Miếu - Quốc Tử Giám: Hội thảo khoa học “Tiến sĩ Nguyễn Duy Thức con người và sự nghiệp”</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iCs/>
                <w:sz w:val="26"/>
                <w:szCs w:val="26"/>
              </w:rPr>
              <w:t>Hoạt động thờ tự tại Văn Miếu - Quốc Tử Giám với đời sống tôn giáo tín ngưỡng hiện nay</w:t>
            </w:r>
            <w:r w:rsidRPr="00254877">
              <w:rPr>
                <w:rFonts w:ascii="Times New Roman" w:hAnsi="Times New Roman"/>
                <w:sz w:val="26"/>
                <w:szCs w:val="26"/>
              </w:rPr>
              <w:t>,</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2013</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Trung tâm HĐVHKH Văn Miếu - Quốc Tử Giám: Hội nghị khoa học các đơn vị quản lý Di tích Nho học Việt Nam “Tổ chức các hoạt động văn hóa, khoa học và du lịch tại các Di tích Nho học Việt Nam”</w:t>
            </w:r>
          </w:p>
        </w:tc>
      </w:tr>
      <w:tr w:rsidR="002B608B" w:rsidRPr="00254877" w:rsidTr="009435DE">
        <w:tc>
          <w:tcPr>
            <w:tcW w:w="563" w:type="dxa"/>
          </w:tcPr>
          <w:p w:rsidR="002B608B" w:rsidRPr="00254877" w:rsidRDefault="002B608B" w:rsidP="009435DE">
            <w:pPr>
              <w:numPr>
                <w:ilvl w:val="0"/>
                <w:numId w:val="5"/>
              </w:numPr>
              <w:adjustRightInd w:val="0"/>
              <w:snapToGrid w:val="0"/>
              <w:spacing w:after="160" w:line="271" w:lineRule="auto"/>
              <w:ind w:left="0" w:firstLine="0"/>
              <w:jc w:val="center"/>
              <w:rPr>
                <w:rFonts w:ascii="Times New Roman" w:hAnsi="Times New Roman"/>
                <w:sz w:val="26"/>
                <w:szCs w:val="26"/>
              </w:rPr>
            </w:pPr>
          </w:p>
        </w:tc>
        <w:tc>
          <w:tcPr>
            <w:tcW w:w="3798" w:type="dxa"/>
          </w:tcPr>
          <w:p w:rsidR="002B608B" w:rsidRPr="00254877" w:rsidRDefault="002B608B" w:rsidP="009435DE">
            <w:pPr>
              <w:adjustRightInd w:val="0"/>
              <w:snapToGrid w:val="0"/>
              <w:spacing w:before="60" w:line="271" w:lineRule="auto"/>
              <w:jc w:val="both"/>
              <w:rPr>
                <w:rFonts w:ascii="Times New Roman" w:hAnsi="Times New Roman"/>
                <w:sz w:val="26"/>
                <w:szCs w:val="26"/>
              </w:rPr>
            </w:pPr>
            <w:r w:rsidRPr="00254877">
              <w:rPr>
                <w:rFonts w:ascii="Times New Roman" w:hAnsi="Times New Roman"/>
                <w:sz w:val="26"/>
                <w:szCs w:val="26"/>
              </w:rPr>
              <w:t>“Về các nguồn tài liệu địa chính Hà Nội cuối thế kỷ XIX, nửa đầu thế kỷ XX”</w:t>
            </w:r>
          </w:p>
        </w:tc>
        <w:tc>
          <w:tcPr>
            <w:tcW w:w="823" w:type="dxa"/>
          </w:tcPr>
          <w:p w:rsidR="002B608B" w:rsidRPr="00254877" w:rsidRDefault="002B608B" w:rsidP="009435DE">
            <w:pPr>
              <w:adjustRightInd w:val="0"/>
              <w:snapToGrid w:val="0"/>
              <w:spacing w:before="60" w:line="271" w:lineRule="auto"/>
              <w:rPr>
                <w:rFonts w:ascii="Times New Roman" w:hAnsi="Times New Roman"/>
                <w:sz w:val="26"/>
                <w:szCs w:val="26"/>
              </w:rPr>
            </w:pPr>
            <w:r w:rsidRPr="00254877">
              <w:rPr>
                <w:rFonts w:ascii="Times New Roman" w:hAnsi="Times New Roman"/>
                <w:sz w:val="26"/>
                <w:szCs w:val="26"/>
              </w:rPr>
              <w:t>2013</w:t>
            </w:r>
          </w:p>
        </w:tc>
        <w:tc>
          <w:tcPr>
            <w:tcW w:w="4026" w:type="dxa"/>
          </w:tcPr>
          <w:p w:rsidR="002B608B" w:rsidRPr="00254877" w:rsidRDefault="002B608B" w:rsidP="009435DE">
            <w:pPr>
              <w:adjustRightInd w:val="0"/>
              <w:snapToGrid w:val="0"/>
              <w:spacing w:before="60" w:line="271" w:lineRule="auto"/>
              <w:jc w:val="both"/>
              <w:rPr>
                <w:rFonts w:ascii="Times New Roman" w:hAnsi="Times New Roman"/>
                <w:sz w:val="26"/>
                <w:szCs w:val="26"/>
              </w:rPr>
            </w:pPr>
            <w:r w:rsidRPr="00254877">
              <w:rPr>
                <w:rFonts w:ascii="Times New Roman" w:hAnsi="Times New Roman"/>
                <w:sz w:val="26"/>
                <w:szCs w:val="26"/>
              </w:rPr>
              <w:t>Phan Phương Thảo (cb), Khu phố Cổ ở Hà Nội nửa đầu thế kỷ XX qua tư liệu địa chính, NXB Chính trị quốc gia,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“Phác họa khu phố cổ Hà Nội trước thời kỳ Pháp thuộc”</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2013</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Phan Phương Thảo (cb), Khu phố Cổ ở Hà Nội nửa đầu thế kỷ XX qua tư liệu địa chính, NXB Chính trị quốc gia,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“Khu phố cổ Hà Nội dưới tác động của người Pháp giai đoạn 1888-1945”</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2013</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Phan Phương Thảo (cb), Khu phố Cổ ở Hà Nội nửa đầu thế kỷ XX qua tư liệu địa chính, NXB Chính trị quốc gia,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w:t>
            </w:r>
            <w:r w:rsidRPr="00254877">
              <w:rPr>
                <w:rFonts w:ascii="Times New Roman" w:hAnsi="Times New Roman"/>
                <w:iCs/>
                <w:sz w:val="26"/>
                <w:szCs w:val="26"/>
              </w:rPr>
              <w:t>Đôi nét về hoạt động quy hoạch và sử dụng đất công của người Pháp trong khu vực phố cổ Hà Nội cuối thế kỷ XIX đầu thế kỷ XX</w:t>
            </w:r>
            <w:r w:rsidRPr="00254877">
              <w:rPr>
                <w:rFonts w:ascii="Times New Roman" w:hAnsi="Times New Roman"/>
                <w:sz w:val="26"/>
                <w:szCs w:val="26"/>
              </w:rPr>
              <w:t>”</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2014</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Nghiên cứu Lịch sử, số 7</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iCs/>
                <w:sz w:val="26"/>
                <w:szCs w:val="26"/>
              </w:rPr>
              <w:t>Quan điểm Xuất - Xử của Tiến sĩ Vũ Miên qua đối chứng lịch sử thế kỷ XVIII,</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2014</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Trung tâm HĐVHKH Văn Miếu - Quốc Tử Giám: Kỷ yếu Hội thảo Khoa học “Vũ Miên (1718-1782): con người và sự nghiệp”</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iCs/>
                <w:sz w:val="26"/>
                <w:szCs w:val="26"/>
              </w:rPr>
              <w:t>Thân thế và sự nghiệp của Tiến sĩ Nguyễn Vinh Thịnh</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2014</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 xml:space="preserve">Trung tâm HĐVHKH Văn Miếu - Quốc Tử Giám: Hội thảo khoa học </w:t>
            </w:r>
            <w:r w:rsidRPr="00254877">
              <w:rPr>
                <w:rFonts w:ascii="Times New Roman" w:hAnsi="Times New Roman"/>
                <w:sz w:val="26"/>
                <w:szCs w:val="26"/>
              </w:rPr>
              <w:lastRenderedPageBreak/>
              <w:t>“Tế tửu Quốc Tử Giám Nguyễn Như Uyên và truyền thống khoa bảng họ Nguyễn làng Hạ Yên Quyết,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w:t>
            </w:r>
            <w:r w:rsidRPr="00254877">
              <w:rPr>
                <w:rFonts w:ascii="Times New Roman" w:hAnsi="Times New Roman"/>
                <w:iCs/>
                <w:sz w:val="26"/>
                <w:szCs w:val="26"/>
              </w:rPr>
              <w:t>Tìm hiểu khái niệm và địa giới “Khu phố Âu/Khu phố Tây” ở đô thị Hà Nội giai đoạn 1884-1945</w:t>
            </w:r>
            <w:r w:rsidRPr="00254877">
              <w:rPr>
                <w:rFonts w:ascii="Times New Roman" w:hAnsi="Times New Roman"/>
                <w:sz w:val="26"/>
                <w:szCs w:val="26"/>
              </w:rPr>
              <w:t>”</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2015</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Nghiên cứu Lịch sử, số 10</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w:t>
            </w:r>
            <w:r w:rsidRPr="00254877">
              <w:rPr>
                <w:rFonts w:ascii="Times New Roman" w:hAnsi="Times New Roman"/>
                <w:iCs/>
                <w:sz w:val="26"/>
                <w:szCs w:val="26"/>
              </w:rPr>
              <w:t>Quản lý loại hình đất đai thờ tự ở đô thị Hà Nội giai đoạn 1884-1945”</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2015</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Khoa Lịch sử, Trường Đại học Khoa học xã hội và Nhân văn: Tiếp cận liên ngành trong nghiên cứu lịch sử đô thị Việt Nam, Kỷ yếu hội thảo khoa học quốc tế, Hà Nội tháng 11/2015</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Tế tửu Quốc Tử Giám Nguyễn Nghi (1588-1657)</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2015</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Trung tâm HĐVHKH Văn Miếu - Quốc Tử Giám: Hội thảo khoa học “Tế tửu, Tư nghiệp Quốc Tử Giám Thăng Long”</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“Giá trị sử liệu của khối tài liệu về đất đai đô thị Hà Nội thời cận đại tại Trung tâm lưu trữ quốc gia I”</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2016</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Trường Đại học Khoa học xã hội và Nhân văn: Các nguồn tài liệu lưu trữ về Việt Nam giai đoạn cận, hiện đại - Giá trị và khả năng tiếp cận, Kỷ yếu hội thảo khoa học quốc tế, Hà Nội tháng 10/2016</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“Tài liệu địa chính Hà Nội thời Pháp thuộc: Sưu tập và Giá trị tư liệu”</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2017</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Phan Phương Thảo (cb), Khu phố Tây ở Hà Nội nửa đầu thế kỷ XX qua tư liệu địa chính, NXB Hà Nội,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Nhận diện “Khu phố Tây”/“Khu phố Âu” ở Hà Nội thời Pháp thuộc: Khái niệm và địa giới</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2017</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Phan Phương Thảo (cb), Khu phố Tây ở Hà Nội nửa đầu thế kỷ XX qua tư liệu địa chính, NXB Hà Nội,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“Công trình kiến trúc công của người Pháp trong khu vực phố Tây/phố Âu ở Hà Nội (1874-1945)”</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2017</w:t>
            </w:r>
          </w:p>
        </w:tc>
        <w:tc>
          <w:tcPr>
            <w:tcW w:w="4026"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Phan Phương Thảo (cb), Khu phố Tây ở Hà Nội nửa đầu thế kỷ XX qua tư liệu địa chính, NXB Hà Nội, Hà Nội.</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Kiến tạo không gian đô thị: kinh nghiệm từ quá khứ (nghiên cứu trường hợp khu phố Âu ở Hà Nội cuối thế kỷ XIX-nửa đầu thế kỷ XX)</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2018</w:t>
            </w:r>
          </w:p>
        </w:tc>
        <w:tc>
          <w:tcPr>
            <w:tcW w:w="4026" w:type="dxa"/>
          </w:tcPr>
          <w:p w:rsidR="002B608B" w:rsidRPr="00254877" w:rsidRDefault="002B608B" w:rsidP="009435DE">
            <w:pPr>
              <w:spacing w:before="120"/>
              <w:jc w:val="both"/>
              <w:rPr>
                <w:rFonts w:ascii="Times New Roman" w:hAnsi="Times New Roman"/>
                <w:sz w:val="26"/>
                <w:szCs w:val="26"/>
                <w:lang w:val="en-US"/>
              </w:rPr>
            </w:pPr>
            <w:r w:rsidRPr="00254877">
              <w:rPr>
                <w:rFonts w:ascii="Times New Roman" w:hAnsi="Times New Roman"/>
                <w:sz w:val="26"/>
                <w:szCs w:val="26"/>
              </w:rPr>
              <w:t>Hội thảo khoa học quốc tế “Đô thị hóa và phát triển: Cơ hội và thách thức đối với Việt Nam trong thế kỷ XXI”, Nxb Thế giới</w:t>
            </w:r>
            <w:r w:rsidRPr="00254877">
              <w:rPr>
                <w:rFonts w:ascii="Times New Roman" w:hAnsi="Times New Roman"/>
                <w:sz w:val="26"/>
                <w:szCs w:val="26"/>
                <w:lang w:val="en-US"/>
              </w:rPr>
              <w:t xml:space="preserve"> </w:t>
            </w:r>
          </w:p>
        </w:tc>
      </w:tr>
      <w:tr w:rsidR="002B608B" w:rsidRPr="00254877" w:rsidTr="009435DE">
        <w:tc>
          <w:tcPr>
            <w:tcW w:w="563" w:type="dxa"/>
          </w:tcPr>
          <w:p w:rsidR="002B608B" w:rsidRPr="00254877" w:rsidRDefault="002B608B" w:rsidP="009435DE">
            <w:pPr>
              <w:numPr>
                <w:ilvl w:val="0"/>
                <w:numId w:val="5"/>
              </w:numPr>
              <w:adjustRightInd w:val="0"/>
              <w:spacing w:after="160" w:line="259" w:lineRule="auto"/>
              <w:ind w:left="0" w:firstLine="0"/>
              <w:jc w:val="center"/>
              <w:rPr>
                <w:rFonts w:ascii="Times New Roman" w:hAnsi="Times New Roman"/>
                <w:sz w:val="26"/>
                <w:szCs w:val="26"/>
              </w:rPr>
            </w:pPr>
          </w:p>
        </w:tc>
        <w:tc>
          <w:tcPr>
            <w:tcW w:w="3798" w:type="dxa"/>
          </w:tcPr>
          <w:p w:rsidR="002B608B" w:rsidRPr="00254877" w:rsidRDefault="002B608B" w:rsidP="009435DE">
            <w:pPr>
              <w:spacing w:before="120"/>
              <w:jc w:val="both"/>
              <w:rPr>
                <w:rFonts w:ascii="Times New Roman" w:hAnsi="Times New Roman"/>
                <w:sz w:val="26"/>
                <w:szCs w:val="26"/>
              </w:rPr>
            </w:pPr>
            <w:r w:rsidRPr="00254877">
              <w:rPr>
                <w:rFonts w:ascii="Times New Roman" w:hAnsi="Times New Roman"/>
                <w:sz w:val="26"/>
                <w:szCs w:val="26"/>
              </w:rPr>
              <w:t>Đô thị hóa qua những tuyến đường: khu phố Âu ở Hà Nội cuối thế kỷ XIX-nửa đầu thế kỷ XX</w:t>
            </w:r>
          </w:p>
        </w:tc>
        <w:tc>
          <w:tcPr>
            <w:tcW w:w="823" w:type="dxa"/>
          </w:tcPr>
          <w:p w:rsidR="002B608B" w:rsidRPr="00254877" w:rsidRDefault="002B608B" w:rsidP="009435DE">
            <w:pPr>
              <w:spacing w:before="120"/>
              <w:rPr>
                <w:rFonts w:ascii="Times New Roman" w:hAnsi="Times New Roman"/>
                <w:sz w:val="26"/>
                <w:szCs w:val="26"/>
              </w:rPr>
            </w:pPr>
            <w:r w:rsidRPr="00254877">
              <w:rPr>
                <w:rFonts w:ascii="Times New Roman" w:hAnsi="Times New Roman"/>
                <w:sz w:val="26"/>
                <w:szCs w:val="26"/>
              </w:rPr>
              <w:t>2018</w:t>
            </w:r>
          </w:p>
        </w:tc>
        <w:tc>
          <w:tcPr>
            <w:tcW w:w="4026" w:type="dxa"/>
          </w:tcPr>
          <w:p w:rsidR="002B608B" w:rsidRPr="00254877" w:rsidRDefault="002B608B" w:rsidP="009435DE">
            <w:pPr>
              <w:spacing w:before="120"/>
              <w:jc w:val="both"/>
              <w:rPr>
                <w:rFonts w:ascii="Times New Roman" w:hAnsi="Times New Roman"/>
                <w:sz w:val="26"/>
                <w:szCs w:val="26"/>
                <w:lang w:val="en-US"/>
              </w:rPr>
            </w:pPr>
            <w:r w:rsidRPr="00254877">
              <w:rPr>
                <w:rFonts w:ascii="Times New Roman" w:hAnsi="Times New Roman"/>
                <w:sz w:val="26"/>
                <w:szCs w:val="26"/>
              </w:rPr>
              <w:t>Hội thảo khoa học quốc tế Việt - Pháp: Giao lưu văn hoá Việt - Pháp: Thành tựu và triển vọng</w:t>
            </w:r>
          </w:p>
        </w:tc>
      </w:tr>
    </w:tbl>
    <w:p w:rsidR="002B608B" w:rsidRDefault="002B608B" w:rsidP="002B608B">
      <w:pPr>
        <w:spacing w:before="240" w:after="120"/>
        <w:jc w:val="both"/>
        <w:rPr>
          <w:rFonts w:ascii="Times New Roman" w:hAnsi="Times New Roman"/>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2B608B" w:rsidRPr="009256F0" w:rsidTr="009435DE">
        <w:tc>
          <w:tcPr>
            <w:tcW w:w="3652" w:type="dxa"/>
            <w:tcBorders>
              <w:top w:val="nil"/>
              <w:left w:val="nil"/>
              <w:bottom w:val="nil"/>
              <w:right w:val="nil"/>
            </w:tcBorders>
          </w:tcPr>
          <w:p w:rsidR="002B608B" w:rsidRPr="009256F0" w:rsidRDefault="002B608B" w:rsidP="009435DE">
            <w:pPr>
              <w:spacing w:before="120"/>
              <w:jc w:val="center"/>
              <w:rPr>
                <w:rFonts w:ascii="Times New Roman" w:hAnsi="Times New Roman"/>
                <w:b/>
                <w:bCs/>
                <w:sz w:val="26"/>
                <w:szCs w:val="26"/>
              </w:rPr>
            </w:pPr>
            <w:r w:rsidRPr="009256F0">
              <w:rPr>
                <w:rFonts w:ascii="Times New Roman" w:hAnsi="Times New Roman"/>
                <w:b/>
                <w:bCs/>
                <w:sz w:val="26"/>
                <w:szCs w:val="26"/>
              </w:rPr>
              <w:t>Xác nhận của</w:t>
            </w:r>
          </w:p>
          <w:p w:rsidR="002B608B" w:rsidRPr="009256F0" w:rsidRDefault="002B608B" w:rsidP="009435DE">
            <w:pPr>
              <w:spacing w:before="120"/>
              <w:jc w:val="center"/>
              <w:rPr>
                <w:rFonts w:ascii="Times New Roman" w:hAnsi="Times New Roman"/>
                <w:b/>
                <w:bCs/>
                <w:sz w:val="26"/>
                <w:szCs w:val="26"/>
              </w:rPr>
            </w:pPr>
            <w:r w:rsidRPr="009256F0">
              <w:rPr>
                <w:rFonts w:ascii="Times New Roman" w:hAnsi="Times New Roman"/>
                <w:b/>
                <w:bCs/>
                <w:sz w:val="26"/>
                <w:szCs w:val="26"/>
              </w:rPr>
              <w:t>cơ quan chủ quản</w:t>
            </w:r>
          </w:p>
        </w:tc>
        <w:tc>
          <w:tcPr>
            <w:tcW w:w="5670" w:type="dxa"/>
            <w:tcBorders>
              <w:top w:val="nil"/>
              <w:left w:val="nil"/>
              <w:bottom w:val="nil"/>
              <w:right w:val="nil"/>
            </w:tcBorders>
          </w:tcPr>
          <w:p w:rsidR="002B608B" w:rsidRPr="009256F0" w:rsidRDefault="002B608B" w:rsidP="009435DE">
            <w:pPr>
              <w:spacing w:before="120"/>
              <w:jc w:val="center"/>
              <w:rPr>
                <w:rFonts w:ascii="Times New Roman" w:hAnsi="Times New Roman"/>
                <w:bCs/>
                <w:sz w:val="26"/>
                <w:szCs w:val="26"/>
              </w:rPr>
            </w:pPr>
            <w:r>
              <w:rPr>
                <w:rFonts w:ascii="Times New Roman" w:hAnsi="Times New Roman"/>
                <w:i/>
                <w:sz w:val="26"/>
                <w:szCs w:val="26"/>
              </w:rPr>
              <w:t>Hà Nội</w:t>
            </w:r>
            <w:r w:rsidRPr="009256F0">
              <w:rPr>
                <w:rFonts w:ascii="Times New Roman" w:hAnsi="Times New Roman"/>
                <w:i/>
                <w:sz w:val="26"/>
                <w:szCs w:val="26"/>
              </w:rPr>
              <w:t xml:space="preserve">., ngày   </w:t>
            </w:r>
            <w:r>
              <w:rPr>
                <w:rFonts w:ascii="Times New Roman" w:hAnsi="Times New Roman"/>
                <w:i/>
                <w:sz w:val="26"/>
                <w:szCs w:val="26"/>
              </w:rPr>
              <w:t>05</w:t>
            </w:r>
            <w:r w:rsidRPr="009256F0">
              <w:rPr>
                <w:rFonts w:ascii="Times New Roman" w:hAnsi="Times New Roman"/>
                <w:i/>
                <w:sz w:val="26"/>
                <w:szCs w:val="26"/>
              </w:rPr>
              <w:t xml:space="preserve">     </w:t>
            </w:r>
            <w:proofErr w:type="gramStart"/>
            <w:r w:rsidRPr="009256F0">
              <w:rPr>
                <w:rFonts w:ascii="Times New Roman" w:hAnsi="Times New Roman"/>
                <w:i/>
                <w:sz w:val="26"/>
                <w:szCs w:val="26"/>
              </w:rPr>
              <w:t xml:space="preserve">tháng  </w:t>
            </w:r>
            <w:r>
              <w:rPr>
                <w:rFonts w:ascii="Times New Roman" w:hAnsi="Times New Roman"/>
                <w:i/>
                <w:sz w:val="26"/>
                <w:szCs w:val="26"/>
              </w:rPr>
              <w:t>12</w:t>
            </w:r>
            <w:proofErr w:type="gramEnd"/>
            <w:r w:rsidRPr="009256F0">
              <w:rPr>
                <w:rFonts w:ascii="Times New Roman" w:hAnsi="Times New Roman"/>
                <w:i/>
                <w:sz w:val="26"/>
                <w:szCs w:val="26"/>
              </w:rPr>
              <w:t xml:space="preserve">     năm </w:t>
            </w:r>
            <w:r>
              <w:rPr>
                <w:rFonts w:ascii="Times New Roman" w:hAnsi="Times New Roman"/>
                <w:i/>
                <w:sz w:val="26"/>
                <w:szCs w:val="26"/>
              </w:rPr>
              <w:t>2022</w:t>
            </w:r>
          </w:p>
          <w:p w:rsidR="002B608B" w:rsidRPr="009256F0" w:rsidRDefault="002B608B" w:rsidP="009435DE">
            <w:pPr>
              <w:spacing w:before="120"/>
              <w:jc w:val="center"/>
              <w:rPr>
                <w:rFonts w:ascii="Times New Roman" w:hAnsi="Times New Roman"/>
                <w:b/>
                <w:bCs/>
                <w:sz w:val="26"/>
                <w:szCs w:val="26"/>
              </w:rPr>
            </w:pPr>
            <w:r w:rsidRPr="009256F0">
              <w:rPr>
                <w:rFonts w:ascii="Times New Roman" w:hAnsi="Times New Roman"/>
                <w:b/>
                <w:bCs/>
                <w:sz w:val="26"/>
                <w:szCs w:val="26"/>
              </w:rPr>
              <w:t>Người khai kí tên</w:t>
            </w:r>
          </w:p>
          <w:p w:rsidR="002B608B" w:rsidRDefault="002B608B" w:rsidP="009435DE">
            <w:pPr>
              <w:spacing w:before="120"/>
              <w:jc w:val="center"/>
              <w:rPr>
                <w:rFonts w:ascii="Times New Roman" w:hAnsi="Times New Roman"/>
                <w:i/>
                <w:sz w:val="26"/>
                <w:szCs w:val="26"/>
              </w:rPr>
            </w:pPr>
            <w:r w:rsidRPr="009256F0">
              <w:rPr>
                <w:rFonts w:ascii="Times New Roman" w:hAnsi="Times New Roman"/>
                <w:i/>
                <w:sz w:val="26"/>
                <w:szCs w:val="26"/>
              </w:rPr>
              <w:t>(Ghi rõ chức danh, học vị)</w:t>
            </w:r>
          </w:p>
          <w:p w:rsidR="002B608B" w:rsidRDefault="002B608B" w:rsidP="009435DE">
            <w:pPr>
              <w:spacing w:before="120"/>
              <w:jc w:val="center"/>
              <w:rPr>
                <w:rFonts w:ascii="Times New Roman" w:hAnsi="Times New Roman"/>
                <w:i/>
                <w:sz w:val="26"/>
                <w:szCs w:val="26"/>
              </w:rPr>
            </w:pPr>
          </w:p>
          <w:p w:rsidR="002B608B" w:rsidRDefault="002B608B" w:rsidP="009435DE">
            <w:pPr>
              <w:spacing w:before="120"/>
              <w:jc w:val="center"/>
              <w:rPr>
                <w:rFonts w:ascii="Times New Roman" w:hAnsi="Times New Roman"/>
                <w:iCs/>
                <w:sz w:val="26"/>
                <w:szCs w:val="26"/>
              </w:rPr>
            </w:pPr>
          </w:p>
          <w:p w:rsidR="002B608B" w:rsidRDefault="002B608B" w:rsidP="009435DE">
            <w:pPr>
              <w:spacing w:before="120"/>
              <w:jc w:val="center"/>
              <w:rPr>
                <w:rFonts w:ascii="Times New Roman" w:hAnsi="Times New Roman"/>
                <w:iCs/>
                <w:sz w:val="26"/>
                <w:szCs w:val="26"/>
              </w:rPr>
            </w:pPr>
          </w:p>
          <w:p w:rsidR="002B608B" w:rsidRPr="002B608B" w:rsidRDefault="002B608B" w:rsidP="009435DE">
            <w:pPr>
              <w:spacing w:before="120"/>
              <w:jc w:val="center"/>
              <w:rPr>
                <w:rFonts w:ascii="Times New Roman" w:hAnsi="Times New Roman"/>
                <w:b/>
                <w:bCs/>
                <w:iCs/>
                <w:sz w:val="26"/>
                <w:szCs w:val="26"/>
              </w:rPr>
            </w:pPr>
            <w:r w:rsidRPr="002B608B">
              <w:rPr>
                <w:rFonts w:ascii="Times New Roman" w:hAnsi="Times New Roman"/>
                <w:b/>
                <w:bCs/>
                <w:iCs/>
                <w:sz w:val="26"/>
                <w:szCs w:val="26"/>
              </w:rPr>
              <w:t>Tiến sĩ Nguyễn Thị Bình</w:t>
            </w:r>
          </w:p>
          <w:p w:rsidR="002B608B" w:rsidRDefault="002B608B" w:rsidP="009435DE">
            <w:pPr>
              <w:spacing w:before="120"/>
              <w:jc w:val="center"/>
              <w:rPr>
                <w:rFonts w:ascii="Times New Roman" w:hAnsi="Times New Roman"/>
                <w:i/>
                <w:sz w:val="26"/>
                <w:szCs w:val="26"/>
              </w:rPr>
            </w:pPr>
          </w:p>
          <w:p w:rsidR="002B608B" w:rsidRPr="009256F0" w:rsidRDefault="002B608B" w:rsidP="009435DE">
            <w:pPr>
              <w:spacing w:before="120"/>
              <w:jc w:val="center"/>
              <w:rPr>
                <w:rFonts w:ascii="Times New Roman" w:hAnsi="Times New Roman"/>
                <w:i/>
                <w:sz w:val="26"/>
                <w:szCs w:val="26"/>
              </w:rPr>
            </w:pPr>
          </w:p>
        </w:tc>
      </w:tr>
    </w:tbl>
    <w:p w:rsidR="002B608B" w:rsidRPr="009256F0" w:rsidRDefault="002B608B" w:rsidP="002B608B">
      <w:pPr>
        <w:rPr>
          <w:rFonts w:ascii="Times New Roman" w:hAnsi="Times New Roman"/>
        </w:rPr>
      </w:pPr>
    </w:p>
    <w:p w:rsidR="0071338E" w:rsidRDefault="00000000"/>
    <w:sectPr w:rsidR="0071338E" w:rsidSect="009256F0">
      <w:footerReference w:type="default" r:id="rId6"/>
      <w:pgSz w:w="11907" w:h="16840" w:code="9"/>
      <w:pgMar w:top="1247" w:right="1134" w:bottom="124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858198"/>
      <w:docPartObj>
        <w:docPartGallery w:val="Page Numbers (Bottom of Page)"/>
        <w:docPartUnique/>
      </w:docPartObj>
    </w:sdtPr>
    <w:sdtEndPr>
      <w:rPr>
        <w:noProof/>
      </w:rPr>
    </w:sdtEndPr>
    <w:sdtContent>
      <w:p w:rsidR="00EC3B9D" w:rsidRDefault="00000000">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EC3B9D"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1CD14530"/>
    <w:multiLevelType w:val="hybridMultilevel"/>
    <w:tmpl w:val="0650990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A2C21EE"/>
    <w:multiLevelType w:val="hybridMultilevel"/>
    <w:tmpl w:val="99D63D3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392533585">
    <w:abstractNumId w:val="0"/>
  </w:num>
  <w:num w:numId="2" w16cid:durableId="1540046771">
    <w:abstractNumId w:val="3"/>
  </w:num>
  <w:num w:numId="3" w16cid:durableId="1781148354">
    <w:abstractNumId w:val="4"/>
  </w:num>
  <w:num w:numId="4" w16cid:durableId="306863659">
    <w:abstractNumId w:val="2"/>
  </w:num>
  <w:num w:numId="5" w16cid:durableId="137476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8B"/>
    <w:rsid w:val="000778F9"/>
    <w:rsid w:val="00210AAC"/>
    <w:rsid w:val="002A70BA"/>
    <w:rsid w:val="002B608B"/>
    <w:rsid w:val="00305724"/>
    <w:rsid w:val="006C327B"/>
    <w:rsid w:val="0082179E"/>
    <w:rsid w:val="008B009F"/>
    <w:rsid w:val="00947E18"/>
    <w:rsid w:val="009D72C2"/>
    <w:rsid w:val="00A603CB"/>
    <w:rsid w:val="00B70AF4"/>
    <w:rsid w:val="00CF335C"/>
    <w:rsid w:val="00D75C12"/>
    <w:rsid w:val="00DD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E802"/>
  <w15:chartTrackingRefBased/>
  <w15:docId w15:val="{825D5615-07BE-477E-B03C-F1AD5C6F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8B"/>
    <w:pPr>
      <w:spacing w:after="0" w:line="240" w:lineRule="auto"/>
    </w:pPr>
    <w:rPr>
      <w:rFonts w:ascii=".VnTime" w:eastAsia="MS Mincho"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B608B"/>
    <w:rPr>
      <w:rFonts w:ascii=".VnTimeH" w:hAnsi=".VnTimeH"/>
      <w:b/>
      <w:sz w:val="24"/>
      <w:szCs w:val="20"/>
    </w:rPr>
  </w:style>
  <w:style w:type="character" w:customStyle="1" w:styleId="SubtitleChar">
    <w:name w:val="Subtitle Char"/>
    <w:basedOn w:val="DefaultParagraphFont"/>
    <w:link w:val="Subtitle"/>
    <w:rsid w:val="002B608B"/>
    <w:rPr>
      <w:rFonts w:ascii=".VnTimeH" w:eastAsia="MS Mincho" w:hAnsi=".VnTimeH" w:cs="Times New Roman"/>
      <w:b/>
      <w:sz w:val="24"/>
      <w:szCs w:val="20"/>
    </w:rPr>
  </w:style>
  <w:style w:type="character" w:styleId="Hyperlink">
    <w:name w:val="Hyperlink"/>
    <w:uiPriority w:val="99"/>
    <w:semiHidden/>
    <w:unhideWhenUsed/>
    <w:rsid w:val="002B608B"/>
    <w:rPr>
      <w:color w:val="0563C1"/>
      <w:u w:val="single"/>
    </w:rPr>
  </w:style>
  <w:style w:type="table" w:styleId="TableGrid">
    <w:name w:val="Table Grid"/>
    <w:basedOn w:val="TableNormal"/>
    <w:uiPriority w:val="39"/>
    <w:rsid w:val="002B608B"/>
    <w:pPr>
      <w:spacing w:after="0" w:line="240" w:lineRule="auto"/>
    </w:pPr>
    <w:rPr>
      <w:rFonts w:ascii="Arial" w:eastAsia="PMingLiU" w:hAnsi="Arial" w:cs="Times New Roman"/>
      <w:sz w:val="20"/>
      <w:szCs w:val="20"/>
      <w:lang w:val="vi-V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608B"/>
    <w:pPr>
      <w:tabs>
        <w:tab w:val="center" w:pos="4513"/>
        <w:tab w:val="right" w:pos="9026"/>
      </w:tabs>
    </w:pPr>
  </w:style>
  <w:style w:type="character" w:customStyle="1" w:styleId="FooterChar">
    <w:name w:val="Footer Char"/>
    <w:basedOn w:val="DefaultParagraphFont"/>
    <w:link w:val="Footer"/>
    <w:uiPriority w:val="99"/>
    <w:rsid w:val="002B608B"/>
    <w:rPr>
      <w:rFonts w:ascii=".VnTime" w:eastAsia="MS Mincho"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nguyenbinh17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Bình</dc:creator>
  <cp:keywords/>
  <dc:description/>
  <cp:lastModifiedBy>Nguyễn Thị Bình</cp:lastModifiedBy>
  <cp:revision>1</cp:revision>
  <dcterms:created xsi:type="dcterms:W3CDTF">2022-12-15T05:33:00Z</dcterms:created>
  <dcterms:modified xsi:type="dcterms:W3CDTF">2022-12-15T05:37:00Z</dcterms:modified>
</cp:coreProperties>
</file>