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1085" w14:textId="4F4D313D" w:rsidR="00640BD7" w:rsidRPr="00345C06" w:rsidRDefault="008555F0" w:rsidP="00345C06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5C06">
        <w:rPr>
          <w:rFonts w:ascii="Times New Roman" w:hAnsi="Times New Roman" w:cs="Times New Roman"/>
          <w:b/>
          <w:sz w:val="26"/>
          <w:szCs w:val="26"/>
        </w:rPr>
        <w:t>THÔNG TIN CÁN BỘ, VIÊN CHỨC KHOA LỊCH SỬ</w:t>
      </w:r>
      <w:r w:rsidR="00FA699F" w:rsidRPr="00345C06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40F1F799" w14:textId="40DC5636" w:rsidR="00672727" w:rsidRPr="00345C06" w:rsidRDefault="00E44948" w:rsidP="00345C06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345C06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49133C9A" wp14:editId="03A02E40">
            <wp:simplePos x="0" y="0"/>
            <wp:positionH relativeFrom="column">
              <wp:posOffset>1270</wp:posOffset>
            </wp:positionH>
            <wp:positionV relativeFrom="paragraph">
              <wp:posOffset>312420</wp:posOffset>
            </wp:positionV>
            <wp:extent cx="1816735" cy="2343785"/>
            <wp:effectExtent l="0" t="0" r="0" b="5715"/>
            <wp:wrapTight wrapText="bothSides">
              <wp:wrapPolygon edited="0">
                <wp:start x="0" y="0"/>
                <wp:lineTo x="0" y="21536"/>
                <wp:lineTo x="21441" y="21536"/>
                <wp:lineTo x="2144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735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B79DB4" w14:textId="59E033A3" w:rsidR="008555F0" w:rsidRPr="00345C06" w:rsidRDefault="008555F0" w:rsidP="00345C06">
      <w:pPr>
        <w:spacing w:after="0" w:line="312" w:lineRule="auto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b/>
          <w:sz w:val="26"/>
          <w:szCs w:val="26"/>
        </w:rPr>
        <w:t>1. Họ và tên:</w:t>
      </w:r>
      <w:r w:rsidR="00E44948" w:rsidRPr="00345C06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="00345C06" w:rsidRPr="00345C06">
        <w:rPr>
          <w:rFonts w:ascii="Times New Roman" w:hAnsi="Times New Roman" w:cs="Times New Roman"/>
          <w:b/>
          <w:sz w:val="26"/>
          <w:szCs w:val="26"/>
          <w:lang w:val="vi-VN"/>
        </w:rPr>
        <w:t>Phạm Ngọc Phương Thuỷ</w:t>
      </w:r>
    </w:p>
    <w:p w14:paraId="0629BEA3" w14:textId="09E7D368" w:rsidR="008555F0" w:rsidRPr="00345C06" w:rsidRDefault="008555F0" w:rsidP="00345C06">
      <w:pPr>
        <w:spacing w:after="0" w:line="312" w:lineRule="auto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b/>
          <w:sz w:val="26"/>
          <w:szCs w:val="26"/>
          <w:lang w:val="vi-VN"/>
        </w:rPr>
        <w:t>2. Ngày tháng năm sinh:</w:t>
      </w:r>
      <w:r w:rsidR="00E44948" w:rsidRPr="00345C06">
        <w:rPr>
          <w:rFonts w:ascii="Times New Roman" w:hAnsi="Times New Roman" w:cs="Times New Roman"/>
          <w:b/>
          <w:sz w:val="26"/>
          <w:szCs w:val="26"/>
          <w:lang w:val="vi-VN"/>
        </w:rPr>
        <w:t xml:space="preserve"> 20/01/1992</w:t>
      </w:r>
    </w:p>
    <w:p w14:paraId="0A832831" w14:textId="78585EE3" w:rsidR="008555F0" w:rsidRPr="00345C06" w:rsidRDefault="008555F0" w:rsidP="00345C06">
      <w:pPr>
        <w:spacing w:after="0" w:line="312" w:lineRule="auto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b/>
          <w:sz w:val="26"/>
          <w:szCs w:val="26"/>
          <w:lang w:val="vi-VN"/>
        </w:rPr>
        <w:t>3. Quê quán:</w:t>
      </w:r>
      <w:r w:rsidR="00E44948" w:rsidRPr="00345C06">
        <w:rPr>
          <w:rFonts w:ascii="Times New Roman" w:hAnsi="Times New Roman" w:cs="Times New Roman"/>
          <w:b/>
          <w:sz w:val="26"/>
          <w:szCs w:val="26"/>
          <w:lang w:val="vi-VN"/>
        </w:rPr>
        <w:t xml:space="preserve"> Hà Nội</w:t>
      </w:r>
    </w:p>
    <w:p w14:paraId="64A9A362" w14:textId="77777777" w:rsidR="008555F0" w:rsidRPr="00345C06" w:rsidRDefault="008555F0" w:rsidP="00345C06">
      <w:pPr>
        <w:spacing w:after="0" w:line="312" w:lineRule="auto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b/>
          <w:sz w:val="26"/>
          <w:szCs w:val="26"/>
          <w:lang w:val="vi-VN"/>
        </w:rPr>
        <w:t xml:space="preserve">4. Quá trình học tập: </w:t>
      </w:r>
    </w:p>
    <w:p w14:paraId="5AEDE0A9" w14:textId="4E54D5CE" w:rsidR="008555F0" w:rsidRPr="00345C06" w:rsidRDefault="008555F0" w:rsidP="00345C06">
      <w:pPr>
        <w:spacing w:after="0" w:line="312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sz w:val="26"/>
          <w:szCs w:val="26"/>
          <w:lang w:val="vi-VN"/>
        </w:rPr>
        <w:t xml:space="preserve">- </w:t>
      </w:r>
      <w:r w:rsidR="00E44948" w:rsidRPr="00345C06">
        <w:rPr>
          <w:rFonts w:ascii="Times New Roman" w:hAnsi="Times New Roman" w:cs="Times New Roman"/>
          <w:sz w:val="26"/>
          <w:szCs w:val="26"/>
          <w:lang w:val="vi-VN"/>
        </w:rPr>
        <w:t>Cử nhân Biên – Phiên dịch Tiếng Trung, Đại học Mở Hà Nội.</w:t>
      </w:r>
    </w:p>
    <w:p w14:paraId="72D0891C" w14:textId="20EC24AC" w:rsidR="008555F0" w:rsidRPr="00345C06" w:rsidRDefault="008555F0" w:rsidP="00345C06">
      <w:pPr>
        <w:spacing w:after="0" w:line="312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sz w:val="26"/>
          <w:szCs w:val="26"/>
          <w:lang w:val="vi-VN"/>
        </w:rPr>
        <w:t xml:space="preserve">- Thạc sĩ </w:t>
      </w:r>
      <w:r w:rsidR="00E44948" w:rsidRPr="00345C06">
        <w:rPr>
          <w:rFonts w:ascii="Times New Roman" w:hAnsi="Times New Roman" w:cs="Times New Roman"/>
          <w:sz w:val="26"/>
          <w:szCs w:val="26"/>
          <w:lang w:val="vi-VN"/>
        </w:rPr>
        <w:t>Báo chí Truyền thông, Đại học Hạ Môn – Trung Quốc</w:t>
      </w:r>
    </w:p>
    <w:p w14:paraId="4528EF95" w14:textId="4AD1985C" w:rsidR="008555F0" w:rsidRPr="00345C06" w:rsidRDefault="008555F0" w:rsidP="00345C06">
      <w:pPr>
        <w:spacing w:after="0" w:line="312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sz w:val="26"/>
          <w:szCs w:val="26"/>
          <w:lang w:val="vi-VN"/>
        </w:rPr>
        <w:t xml:space="preserve">- Tiến sĩ </w:t>
      </w:r>
      <w:r w:rsidR="00E44948" w:rsidRPr="00345C06">
        <w:rPr>
          <w:rFonts w:ascii="Times New Roman" w:hAnsi="Times New Roman" w:cs="Times New Roman"/>
          <w:sz w:val="26"/>
          <w:szCs w:val="26"/>
          <w:lang w:val="vi-VN"/>
        </w:rPr>
        <w:t>Báo chí Truyền Thông, Đại học Hạ Môn – Trung Quốc.</w:t>
      </w:r>
    </w:p>
    <w:p w14:paraId="167387CB" w14:textId="77777777" w:rsidR="00345C06" w:rsidRPr="00345C06" w:rsidRDefault="008555F0" w:rsidP="00345C06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b/>
          <w:sz w:val="26"/>
          <w:szCs w:val="26"/>
          <w:lang w:val="vi-VN"/>
        </w:rPr>
        <w:t>5. Công tác tại Khoa lịch sử</w:t>
      </w:r>
      <w:r w:rsidR="00FA699F" w:rsidRPr="00345C06">
        <w:rPr>
          <w:rFonts w:ascii="Times New Roman" w:hAnsi="Times New Roman" w:cs="Times New Roman"/>
          <w:b/>
          <w:sz w:val="26"/>
          <w:szCs w:val="26"/>
          <w:lang w:val="vi-VN"/>
        </w:rPr>
        <w:t xml:space="preserve"> và Văn hoá</w:t>
      </w:r>
      <w:r w:rsidRPr="00345C06">
        <w:rPr>
          <w:rFonts w:ascii="Times New Roman" w:hAnsi="Times New Roman" w:cs="Times New Roman"/>
          <w:b/>
          <w:sz w:val="26"/>
          <w:szCs w:val="26"/>
          <w:lang w:val="vi-VN"/>
        </w:rPr>
        <w:t>:</w:t>
      </w:r>
    </w:p>
    <w:p w14:paraId="077CF731" w14:textId="204E75DE" w:rsidR="00345C06" w:rsidRPr="00345C06" w:rsidRDefault="00345C06" w:rsidP="00345C06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Từ năm 2023-nay: </w:t>
      </w:r>
      <w:r w:rsidR="00F21869" w:rsidRPr="00345C06">
        <w:rPr>
          <w:rFonts w:ascii="Times New Roman" w:hAnsi="Times New Roman" w:cs="Times New Roman"/>
          <w:bCs/>
          <w:sz w:val="26"/>
          <w:szCs w:val="26"/>
          <w:lang w:val="vi-VN"/>
        </w:rPr>
        <w:t>Giảng viên</w:t>
      </w:r>
      <w:r w:rsidRPr="00345C06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 Khoa Lịch sử và Văn hóa,</w:t>
      </w:r>
      <w:r w:rsidR="00F21869" w:rsidRPr="00345C06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 ngành Văn </w:t>
      </w:r>
      <w:r w:rsidRPr="00345C06">
        <w:rPr>
          <w:rFonts w:ascii="Times New Roman" w:hAnsi="Times New Roman" w:cs="Times New Roman"/>
          <w:bCs/>
          <w:sz w:val="26"/>
          <w:szCs w:val="26"/>
          <w:lang w:val="vi-VN"/>
        </w:rPr>
        <w:t>hóa.</w:t>
      </w:r>
    </w:p>
    <w:p w14:paraId="20C92BC8" w14:textId="77777777" w:rsidR="00345C06" w:rsidRPr="00345C06" w:rsidRDefault="00F21869" w:rsidP="00345C06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sz w:val="26"/>
          <w:szCs w:val="26"/>
          <w:lang w:val="vi-VN"/>
        </w:rPr>
        <w:t>Hướng nghiên cứu:</w:t>
      </w:r>
    </w:p>
    <w:p w14:paraId="53468C89" w14:textId="77777777" w:rsidR="00345C06" w:rsidRPr="00345C06" w:rsidRDefault="00F21869" w:rsidP="00345C06">
      <w:pPr>
        <w:pStyle w:val="ListParagraph"/>
        <w:numPr>
          <w:ilvl w:val="1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sz w:val="26"/>
          <w:szCs w:val="26"/>
          <w:lang w:val="vi-VN"/>
        </w:rPr>
        <w:t>Truyền thông văn hoá</w:t>
      </w:r>
    </w:p>
    <w:p w14:paraId="52552697" w14:textId="77777777" w:rsidR="00345C06" w:rsidRPr="00345C06" w:rsidRDefault="00345C06" w:rsidP="00345C06">
      <w:pPr>
        <w:pStyle w:val="ListParagraph"/>
        <w:numPr>
          <w:ilvl w:val="1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sz w:val="26"/>
          <w:szCs w:val="26"/>
          <w:lang w:val="vi-VN"/>
        </w:rPr>
        <w:t>X</w:t>
      </w:r>
      <w:r w:rsidR="00F21869" w:rsidRPr="00345C06">
        <w:rPr>
          <w:rFonts w:ascii="Times New Roman" w:hAnsi="Times New Roman" w:cs="Times New Roman"/>
          <w:sz w:val="26"/>
          <w:szCs w:val="26"/>
          <w:lang w:val="vi-VN"/>
        </w:rPr>
        <w:t>ây dựng thương hiệu và hình tượng quốc gia</w:t>
      </w:r>
    </w:p>
    <w:p w14:paraId="2CA2E548" w14:textId="7756A8D3" w:rsidR="008555F0" w:rsidRPr="00345C06" w:rsidRDefault="00345C06" w:rsidP="00345C06">
      <w:pPr>
        <w:pStyle w:val="ListParagraph"/>
        <w:numPr>
          <w:ilvl w:val="1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sz w:val="26"/>
          <w:szCs w:val="26"/>
          <w:lang w:val="vi-VN"/>
        </w:rPr>
        <w:t>T</w:t>
      </w:r>
      <w:r w:rsidR="00F21869" w:rsidRPr="00345C06">
        <w:rPr>
          <w:rFonts w:ascii="Times New Roman" w:hAnsi="Times New Roman" w:cs="Times New Roman"/>
          <w:sz w:val="26"/>
          <w:szCs w:val="26"/>
          <w:lang w:val="vi-VN"/>
        </w:rPr>
        <w:t>ruyền thông số và số hoá di sản.</w:t>
      </w:r>
    </w:p>
    <w:p w14:paraId="1A4921FB" w14:textId="2CAD10A0" w:rsidR="008555F0" w:rsidRPr="00345C06" w:rsidRDefault="00026ADD" w:rsidP="00345C06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b/>
          <w:sz w:val="26"/>
          <w:szCs w:val="26"/>
          <w:lang w:val="vi-VN"/>
        </w:rPr>
        <w:t>6</w:t>
      </w:r>
      <w:r w:rsidR="008555F0" w:rsidRPr="00345C06">
        <w:rPr>
          <w:rFonts w:ascii="Times New Roman" w:hAnsi="Times New Roman" w:cs="Times New Roman"/>
          <w:b/>
          <w:sz w:val="26"/>
          <w:szCs w:val="26"/>
          <w:lang w:val="vi-VN"/>
        </w:rPr>
        <w:t>. Danh mục công trình công bố</w:t>
      </w:r>
      <w:r w:rsidR="006478C6" w:rsidRPr="00345C06">
        <w:rPr>
          <w:rFonts w:ascii="Times New Roman" w:hAnsi="Times New Roman" w:cs="Times New Roman"/>
          <w:b/>
          <w:sz w:val="26"/>
          <w:szCs w:val="26"/>
          <w:lang w:val="vi-VN"/>
        </w:rPr>
        <w:t>:</w:t>
      </w:r>
    </w:p>
    <w:p w14:paraId="02A96378" w14:textId="03D0FCE1" w:rsidR="001965D2" w:rsidRPr="00345C06" w:rsidRDefault="00345C06" w:rsidP="00345C06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sz w:val="26"/>
          <w:szCs w:val="26"/>
        </w:rPr>
        <w:t>6</w:t>
      </w:r>
      <w:r w:rsidRPr="00345C06">
        <w:rPr>
          <w:rFonts w:ascii="Times New Roman" w:hAnsi="Times New Roman" w:cs="Times New Roman"/>
          <w:sz w:val="26"/>
          <w:szCs w:val="26"/>
          <w:lang w:val="vi-VN"/>
        </w:rPr>
        <w:t>.</w:t>
      </w:r>
      <w:r w:rsidR="00115E74" w:rsidRPr="00345C06">
        <w:rPr>
          <w:rFonts w:ascii="Times New Roman" w:hAnsi="Times New Roman" w:cs="Times New Roman"/>
          <w:sz w:val="26"/>
          <w:szCs w:val="26"/>
        </w:rPr>
        <w:t xml:space="preserve">1. </w:t>
      </w:r>
      <w:r w:rsidR="001965D2" w:rsidRPr="00345C06">
        <w:rPr>
          <w:rFonts w:ascii="Times New Roman" w:hAnsi="Times New Roman" w:cs="Times New Roman"/>
          <w:sz w:val="26"/>
          <w:szCs w:val="26"/>
        </w:rPr>
        <w:t>Sách:</w:t>
      </w:r>
    </w:p>
    <w:p w14:paraId="557FEB46" w14:textId="77777777" w:rsidR="00B05055" w:rsidRPr="00345C06" w:rsidRDefault="00B05055" w:rsidP="00345C06">
      <w:pPr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45C06">
        <w:rPr>
          <w:rFonts w:ascii="Times New Roman" w:eastAsia="Times New Roman" w:hAnsi="Times New Roman" w:cs="Times New Roman"/>
          <w:sz w:val="26"/>
          <w:szCs w:val="26"/>
          <w:lang w:eastAsia="zh-CN"/>
        </w:rPr>
        <w:t>Chùa Thiên Phúc (Chùa Bộc): Di tích lịch sử – văn hoá (viết chung). Nhà xuất bản Thế Giới, Hà Nội, 2025.</w:t>
      </w:r>
    </w:p>
    <w:p w14:paraId="3EE8130B" w14:textId="5BF504D1" w:rsidR="00B05055" w:rsidRPr="00345C06" w:rsidRDefault="00B05055" w:rsidP="00345C06">
      <w:pPr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45C06">
        <w:rPr>
          <w:rFonts w:ascii="Times New Roman" w:eastAsia="Times New Roman" w:hAnsi="Times New Roman" w:cs="Times New Roman"/>
          <w:sz w:val="26"/>
          <w:szCs w:val="26"/>
          <w:lang w:eastAsia="zh-CN"/>
        </w:rPr>
        <w:t>Di sản Hán Nôm chùa Quảng Bá (Hoằng Ân Tự) (viết chung). Nhà xuất bản Thế Giới, Hà Nội, 2025.</w:t>
      </w:r>
    </w:p>
    <w:p w14:paraId="18641E65" w14:textId="259CFEAF" w:rsidR="006961A2" w:rsidRPr="00345C06" w:rsidRDefault="00345C06" w:rsidP="00345C06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345C06">
        <w:rPr>
          <w:rFonts w:ascii="Times New Roman" w:hAnsi="Times New Roman" w:cs="Times New Roman"/>
          <w:sz w:val="26"/>
          <w:szCs w:val="26"/>
          <w:lang w:val="pt-BR"/>
        </w:rPr>
        <w:t>6</w:t>
      </w:r>
      <w:r w:rsidRPr="00345C06">
        <w:rPr>
          <w:rFonts w:ascii="Times New Roman" w:hAnsi="Times New Roman" w:cs="Times New Roman"/>
          <w:sz w:val="26"/>
          <w:szCs w:val="26"/>
          <w:lang w:val="vi-VN"/>
        </w:rPr>
        <w:t>.2</w:t>
      </w:r>
      <w:r w:rsidR="00115E74" w:rsidRPr="00345C06">
        <w:rPr>
          <w:rFonts w:ascii="Times New Roman" w:hAnsi="Times New Roman" w:cs="Times New Roman"/>
          <w:sz w:val="26"/>
          <w:szCs w:val="26"/>
          <w:lang w:val="pt-BR"/>
        </w:rPr>
        <w:t xml:space="preserve">. </w:t>
      </w:r>
      <w:r w:rsidR="001965D2" w:rsidRPr="00345C06">
        <w:rPr>
          <w:rFonts w:ascii="Times New Roman" w:hAnsi="Times New Roman" w:cs="Times New Roman"/>
          <w:sz w:val="26"/>
          <w:szCs w:val="26"/>
          <w:lang w:val="pt-BR"/>
        </w:rPr>
        <w:t>Bài tạp chí:</w:t>
      </w:r>
    </w:p>
    <w:p w14:paraId="1773D7B8" w14:textId="77777777" w:rsidR="006961A2" w:rsidRPr="00345C06" w:rsidRDefault="006961A2" w:rsidP="00345C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45C0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“Framing Analysis of Belt and Road Initiative” (tác giả chính). </w:t>
      </w:r>
      <w:r w:rsidRPr="00345C06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European Scientific Journal</w:t>
      </w:r>
      <w:r w:rsidRPr="00345C06">
        <w:rPr>
          <w:rFonts w:ascii="Times New Roman" w:eastAsia="Times New Roman" w:hAnsi="Times New Roman" w:cs="Times New Roman"/>
          <w:sz w:val="26"/>
          <w:szCs w:val="26"/>
          <w:lang w:eastAsia="zh-CN"/>
        </w:rPr>
        <w:t>, Vol. 15, No. 29, 2019, tr. 1–20.</w:t>
      </w:r>
    </w:p>
    <w:p w14:paraId="52277E8A" w14:textId="77777777" w:rsidR="006961A2" w:rsidRPr="00345C06" w:rsidRDefault="006961A2" w:rsidP="00345C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45C0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“Xây dựng, quảng bá hình ảnh quốc gia qua phim ảnh: Nhìn từ góc độ truyền thông liên văn hoá” (tác giả chính). </w:t>
      </w:r>
      <w:r w:rsidRPr="00345C06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Tạp chí Lý luận Chính trị và Truyền thông</w:t>
      </w:r>
      <w:r w:rsidRPr="00345C06">
        <w:rPr>
          <w:rFonts w:ascii="Times New Roman" w:eastAsia="Times New Roman" w:hAnsi="Times New Roman" w:cs="Times New Roman"/>
          <w:sz w:val="26"/>
          <w:szCs w:val="26"/>
          <w:lang w:eastAsia="zh-CN"/>
        </w:rPr>
        <w:t>, số 6, 2020, tr. 86–90.</w:t>
      </w:r>
    </w:p>
    <w:p w14:paraId="502E6606" w14:textId="77777777" w:rsidR="006961A2" w:rsidRPr="00345C06" w:rsidRDefault="006961A2" w:rsidP="00345C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45C0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“Một số kiến nghị nhằm bổ sung Luật Điện ảnh: Nhìn từ góc độ khai thác điện ảnh nhằm thúc đẩy phát triển du lịch và quảng bá hình ảnh đất nước” (tác giả chính). </w:t>
      </w:r>
      <w:r w:rsidRPr="00345C06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Tạp chí Nghề Luật</w:t>
      </w:r>
      <w:r w:rsidRPr="00345C06">
        <w:rPr>
          <w:rFonts w:ascii="Times New Roman" w:eastAsia="Times New Roman" w:hAnsi="Times New Roman" w:cs="Times New Roman"/>
          <w:sz w:val="26"/>
          <w:szCs w:val="26"/>
          <w:lang w:eastAsia="zh-CN"/>
        </w:rPr>
        <w:t>, số 7, 2020, tr. 26–29.</w:t>
      </w:r>
    </w:p>
    <w:p w14:paraId="1F0CD19E" w14:textId="77777777" w:rsidR="006961A2" w:rsidRPr="00345C06" w:rsidRDefault="006961A2" w:rsidP="00345C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45C0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“Giải pháp tối ưu hoá kinh tế trong quảng bá phim: Ứng dụng mô hình 4C trong truyền thông mới” (tác giả chính). </w:t>
      </w:r>
      <w:r w:rsidRPr="00345C06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Tạp chí Kinh tế Châu Á – Thái Bình Dương</w:t>
      </w:r>
      <w:r w:rsidRPr="00345C06">
        <w:rPr>
          <w:rFonts w:ascii="Times New Roman" w:eastAsia="Times New Roman" w:hAnsi="Times New Roman" w:cs="Times New Roman"/>
          <w:sz w:val="26"/>
          <w:szCs w:val="26"/>
          <w:lang w:eastAsia="zh-CN"/>
        </w:rPr>
        <w:t>, số cuối tháng 8, 2024, tr. 22–25.</w:t>
      </w:r>
    </w:p>
    <w:p w14:paraId="78FD8470" w14:textId="1D370BA5" w:rsidR="00051F69" w:rsidRPr="00345C06" w:rsidRDefault="006961A2" w:rsidP="00345C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45C06">
        <w:rPr>
          <w:rFonts w:ascii="Times New Roman" w:eastAsia="Times New Roman" w:hAnsi="Times New Roman" w:cs="Times New Roman"/>
          <w:sz w:val="26"/>
          <w:szCs w:val="26"/>
          <w:lang w:eastAsia="zh-CN"/>
        </w:rPr>
        <w:lastRenderedPageBreak/>
        <w:t xml:space="preserve">“Ảnh hưởng của truyện ngôn tình Trung Quốc tới việc sử dụng ngôn ngữ giới trẻ Việt Nam hiện nay” (tác giả chính). </w:t>
      </w:r>
      <w:r w:rsidRPr="00345C06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Tạp chí Nghiên cứu Khoa học Thanh niên</w:t>
      </w:r>
      <w:r w:rsidRPr="00345C06">
        <w:rPr>
          <w:rFonts w:ascii="Times New Roman" w:eastAsia="Times New Roman" w:hAnsi="Times New Roman" w:cs="Times New Roman"/>
          <w:sz w:val="26"/>
          <w:szCs w:val="26"/>
          <w:lang w:eastAsia="zh-CN"/>
        </w:rPr>
        <w:t>, số tháng 9, 2024, tr. 89–98.</w:t>
      </w:r>
    </w:p>
    <w:p w14:paraId="01DAA27B" w14:textId="215B8D84" w:rsidR="00B05055" w:rsidRPr="00345C06" w:rsidRDefault="00B05055" w:rsidP="00345C06">
      <w:pPr>
        <w:pStyle w:val="p1"/>
        <w:numPr>
          <w:ilvl w:val="0"/>
          <w:numId w:val="2"/>
        </w:numPr>
        <w:spacing w:before="0" w:beforeAutospacing="0" w:after="0" w:afterAutospacing="0" w:line="312" w:lineRule="auto"/>
        <w:jc w:val="both"/>
        <w:rPr>
          <w:sz w:val="26"/>
          <w:szCs w:val="26"/>
        </w:rPr>
      </w:pPr>
      <w:r w:rsidRPr="00345C06">
        <w:rPr>
          <w:sz w:val="26"/>
          <w:szCs w:val="26"/>
        </w:rPr>
        <w:t>An Examination of the Tianhou Belief among Chinese Communities in Southeastern Vietnam” (tác giả chính).</w:t>
      </w:r>
      <w:r w:rsidRPr="00345C06">
        <w:rPr>
          <w:b/>
          <w:bCs/>
          <w:sz w:val="26"/>
          <w:szCs w:val="26"/>
        </w:rPr>
        <w:t xml:space="preserve"> </w:t>
      </w:r>
      <w:r w:rsidRPr="00345C06">
        <w:rPr>
          <w:i/>
          <w:iCs/>
          <w:sz w:val="26"/>
          <w:szCs w:val="26"/>
        </w:rPr>
        <w:t>Mazu Culture Research</w:t>
      </w:r>
      <w:r w:rsidRPr="00345C06">
        <w:rPr>
          <w:sz w:val="26"/>
          <w:szCs w:val="26"/>
        </w:rPr>
        <w:t>, No. 3, 2025.</w:t>
      </w:r>
    </w:p>
    <w:p w14:paraId="29E80617" w14:textId="3656F978" w:rsidR="006478C6" w:rsidRPr="00345C06" w:rsidRDefault="00051F69" w:rsidP="00345C06">
      <w:pPr>
        <w:pStyle w:val="p1"/>
        <w:numPr>
          <w:ilvl w:val="0"/>
          <w:numId w:val="2"/>
        </w:numPr>
        <w:spacing w:before="0" w:beforeAutospacing="0" w:after="0" w:afterAutospacing="0" w:line="312" w:lineRule="auto"/>
        <w:jc w:val="both"/>
        <w:rPr>
          <w:b/>
          <w:bCs/>
          <w:sz w:val="26"/>
          <w:szCs w:val="26"/>
        </w:rPr>
      </w:pPr>
      <w:r w:rsidRPr="00345C06">
        <w:rPr>
          <w:sz w:val="26"/>
          <w:szCs w:val="26"/>
        </w:rPr>
        <w:t>‘Tái tạo ngôi sao’ kết hợp quảng bá văn hóa: Xu hướng mới trong ngành công nghiệp giải trí Việt Nam” (tác giả chính).</w:t>
      </w:r>
      <w:r w:rsidRPr="00345C06">
        <w:rPr>
          <w:b/>
          <w:bCs/>
          <w:sz w:val="26"/>
          <w:szCs w:val="26"/>
        </w:rPr>
        <w:t xml:space="preserve"> </w:t>
      </w:r>
      <w:r w:rsidRPr="00345C06">
        <w:rPr>
          <w:i/>
          <w:iCs/>
          <w:sz w:val="26"/>
          <w:szCs w:val="26"/>
        </w:rPr>
        <w:t>Kỷ yếu Hội thảo Khoa học quốc gia Ngành công nghiệp văn hoá ở Việt Nam trong bối cảnh chuyển đổi số, hội nhập và phát triển bền vững</w:t>
      </w:r>
      <w:r w:rsidRPr="00345C06">
        <w:rPr>
          <w:sz w:val="26"/>
          <w:szCs w:val="26"/>
        </w:rPr>
        <w:t>, 2025, tr. 291–306.</w:t>
      </w:r>
    </w:p>
    <w:sectPr w:rsidR="006478C6" w:rsidRPr="00345C06" w:rsidSect="00042323">
      <w:pgSz w:w="11907" w:h="16840" w:code="9"/>
      <w:pgMar w:top="1134" w:right="141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833B8"/>
    <w:multiLevelType w:val="multilevel"/>
    <w:tmpl w:val="BA2A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604AF4"/>
    <w:multiLevelType w:val="multilevel"/>
    <w:tmpl w:val="8E5CF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D10E2A"/>
    <w:multiLevelType w:val="hybridMultilevel"/>
    <w:tmpl w:val="391EA1A0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A63AAF"/>
    <w:multiLevelType w:val="multilevel"/>
    <w:tmpl w:val="BA2A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7F5ED2"/>
    <w:multiLevelType w:val="hybridMultilevel"/>
    <w:tmpl w:val="D27443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636820">
    <w:abstractNumId w:val="0"/>
  </w:num>
  <w:num w:numId="2" w16cid:durableId="150944925">
    <w:abstractNumId w:val="1"/>
  </w:num>
  <w:num w:numId="3" w16cid:durableId="12001581">
    <w:abstractNumId w:val="2"/>
  </w:num>
  <w:num w:numId="4" w16cid:durableId="123013595">
    <w:abstractNumId w:val="3"/>
  </w:num>
  <w:num w:numId="5" w16cid:durableId="14959916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5F0"/>
    <w:rsid w:val="00026ADD"/>
    <w:rsid w:val="00042323"/>
    <w:rsid w:val="00051F69"/>
    <w:rsid w:val="00115E74"/>
    <w:rsid w:val="001965D2"/>
    <w:rsid w:val="001F7DC2"/>
    <w:rsid w:val="0026298C"/>
    <w:rsid w:val="00342DDB"/>
    <w:rsid w:val="00345C06"/>
    <w:rsid w:val="005404E9"/>
    <w:rsid w:val="00625F27"/>
    <w:rsid w:val="00640BD7"/>
    <w:rsid w:val="006478C6"/>
    <w:rsid w:val="00672727"/>
    <w:rsid w:val="006961A2"/>
    <w:rsid w:val="008555F0"/>
    <w:rsid w:val="008572D6"/>
    <w:rsid w:val="00940210"/>
    <w:rsid w:val="00A53E37"/>
    <w:rsid w:val="00B05055"/>
    <w:rsid w:val="00C40FA4"/>
    <w:rsid w:val="00C528C4"/>
    <w:rsid w:val="00CC3ED1"/>
    <w:rsid w:val="00D41247"/>
    <w:rsid w:val="00D67134"/>
    <w:rsid w:val="00DB6A1C"/>
    <w:rsid w:val="00E370CE"/>
    <w:rsid w:val="00E44948"/>
    <w:rsid w:val="00EC59FF"/>
    <w:rsid w:val="00F21869"/>
    <w:rsid w:val="00FA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E08A"/>
  <w15:chartTrackingRefBased/>
  <w15:docId w15:val="{E75B8E6D-41EA-4376-814F-5A3D7D16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5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7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1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1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A4"/>
    <w:rPr>
      <w:rFonts w:ascii="Segoe UI" w:hAnsi="Segoe UI" w:cs="Segoe UI"/>
      <w:sz w:val="18"/>
      <w:szCs w:val="18"/>
    </w:rPr>
  </w:style>
  <w:style w:type="character" w:customStyle="1" w:styleId="s1">
    <w:name w:val="s1"/>
    <w:basedOn w:val="DefaultParagraphFont"/>
    <w:rsid w:val="006961A2"/>
  </w:style>
  <w:style w:type="character" w:customStyle="1" w:styleId="s2">
    <w:name w:val="s2"/>
    <w:basedOn w:val="DefaultParagraphFont"/>
    <w:rsid w:val="006961A2"/>
  </w:style>
  <w:style w:type="paragraph" w:customStyle="1" w:styleId="p1">
    <w:name w:val="p1"/>
    <w:basedOn w:val="Normal"/>
    <w:rsid w:val="00B05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2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Anh Khảo cổ</dc:creator>
  <cp:keywords/>
  <dc:description/>
  <cp:lastModifiedBy>Tam Ho Thanh</cp:lastModifiedBy>
  <cp:revision>3</cp:revision>
  <dcterms:created xsi:type="dcterms:W3CDTF">2026-08-20T15:16:00Z</dcterms:created>
  <dcterms:modified xsi:type="dcterms:W3CDTF">2026-09-13T11:30:00Z</dcterms:modified>
</cp:coreProperties>
</file>