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68E9" w14:textId="77777777" w:rsidR="00BA7E17" w:rsidRPr="003742DB" w:rsidRDefault="00BA7E17" w:rsidP="00BA7E17">
      <w:pPr>
        <w:pStyle w:val="Title"/>
        <w:widowControl/>
        <w:rPr>
          <w:rFonts w:ascii="Arial" w:hAnsi="Arial" w:cs="Arial"/>
          <w:szCs w:val="26"/>
          <w:lang w:val="pt-BR"/>
        </w:rPr>
      </w:pPr>
      <w:r w:rsidRPr="003742DB">
        <w:rPr>
          <w:rFonts w:ascii="Arial" w:hAnsi="Arial" w:cs="Arial"/>
          <w:szCs w:val="26"/>
          <w:lang w:val="pt-BR"/>
        </w:rPr>
        <w:t>LÝ LỊCH KHOA HỌC</w:t>
      </w:r>
    </w:p>
    <w:p w14:paraId="379C98ED" w14:textId="77777777" w:rsidR="00BA7E17" w:rsidRDefault="00BA7E17" w:rsidP="00BA7E17"/>
    <w:p w14:paraId="0DA37AE4" w14:textId="77777777" w:rsidR="00BA7E17" w:rsidRDefault="00BA7E17" w:rsidP="00BA7E17">
      <w:r>
        <w:rPr>
          <w:noProof/>
        </w:rPr>
        <mc:AlternateContent>
          <mc:Choice Requires="wps">
            <w:drawing>
              <wp:anchor distT="0" distB="0" distL="114300" distR="114300" simplePos="0" relativeHeight="251659776" behindDoc="0" locked="0" layoutInCell="1" allowOverlap="1" wp14:anchorId="2784C7C6" wp14:editId="6E86E742">
                <wp:simplePos x="0" y="0"/>
                <wp:positionH relativeFrom="column">
                  <wp:posOffset>2371725</wp:posOffset>
                </wp:positionH>
                <wp:positionV relativeFrom="paragraph">
                  <wp:posOffset>9525</wp:posOffset>
                </wp:positionV>
                <wp:extent cx="1190625" cy="1600200"/>
                <wp:effectExtent l="0" t="0" r="15875" b="12700"/>
                <wp:wrapNone/>
                <wp:docPr id="1" name="Rectangle 1"/>
                <wp:cNvGraphicFramePr/>
                <a:graphic xmlns:a="http://schemas.openxmlformats.org/drawingml/2006/main">
                  <a:graphicData uri="http://schemas.microsoft.com/office/word/2010/wordprocessingShape">
                    <wps:wsp>
                      <wps:cNvSpPr/>
                      <wps:spPr>
                        <a:xfrm>
                          <a:off x="0" y="0"/>
                          <a:ext cx="1190625" cy="1600200"/>
                        </a:xfrm>
                        <a:prstGeom prst="rect">
                          <a:avLst/>
                        </a:prstGeom>
                      </wps:spPr>
                      <wps:style>
                        <a:lnRef idx="2">
                          <a:schemeClr val="dk1"/>
                        </a:lnRef>
                        <a:fillRef idx="1">
                          <a:schemeClr val="lt1"/>
                        </a:fillRef>
                        <a:effectRef idx="0">
                          <a:schemeClr val="dk1"/>
                        </a:effectRef>
                        <a:fontRef idx="minor">
                          <a:schemeClr val="dk1"/>
                        </a:fontRef>
                      </wps:style>
                      <wps:txbx>
                        <w:txbxContent>
                          <w:p w14:paraId="2E7CAD83" w14:textId="3C69EC11" w:rsidR="00BA7E17" w:rsidRDefault="000D79A7" w:rsidP="00BA7E17">
                            <w:pPr>
                              <w:jc w:val="center"/>
                            </w:pPr>
                            <w:r>
                              <w:rPr>
                                <w:noProof/>
                              </w:rPr>
                              <w:drawing>
                                <wp:inline distT="0" distB="0" distL="0" distR="0" wp14:anchorId="46922144" wp14:editId="6717C326">
                                  <wp:extent cx="995045" cy="144325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995045" cy="14432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4C7C6" id="Rectangle 1" o:spid="_x0000_s1026" style="position:absolute;margin-left:186.75pt;margin-top:.75pt;width:93.75pt;height:12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" fillcolor="white [3201]" strokecolor="black [3200]" strokeweight="1pt">
                <v:textbox>
                  <w:txbxContent>
                    <w:p w14:paraId="2E7CAD83" w14:textId="3C69EC11" w:rsidR="00BA7E17" w:rsidRDefault="000D79A7" w:rsidP="00BA7E17">
                      <w:pPr>
                        <w:jc w:val="center"/>
                      </w:pPr>
                      <w:r>
                        <w:rPr>
                          <w:noProof/>
                        </w:rPr>
                        <w:drawing>
                          <wp:inline distT="0" distB="0" distL="0" distR="0" wp14:anchorId="46922144" wp14:editId="6717C326">
                            <wp:extent cx="995045" cy="144325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995045" cy="1443259"/>
                                    </a:xfrm>
                                    <a:prstGeom prst="rect">
                                      <a:avLst/>
                                    </a:prstGeom>
                                  </pic:spPr>
                                </pic:pic>
                              </a:graphicData>
                            </a:graphic>
                          </wp:inline>
                        </w:drawing>
                      </w:r>
                    </w:p>
                  </w:txbxContent>
                </v:textbox>
              </v:rect>
            </w:pict>
          </mc:Fallback>
        </mc:AlternateContent>
      </w:r>
    </w:p>
    <w:p w14:paraId="53AE388C" w14:textId="77777777" w:rsidR="00BA7E17" w:rsidRDefault="00BA7E17" w:rsidP="00BA7E17"/>
    <w:p w14:paraId="5DBC23C8" w14:textId="77777777" w:rsidR="00BA7E17" w:rsidRDefault="00BA7E17" w:rsidP="00BA7E17"/>
    <w:p w14:paraId="15B59018" w14:textId="77777777" w:rsidR="00BA7E17" w:rsidRDefault="00BA7E17" w:rsidP="00BA7E17"/>
    <w:p w14:paraId="7165936D" w14:textId="77777777" w:rsidR="00BA7E17" w:rsidRDefault="00BA7E17" w:rsidP="00BA7E17"/>
    <w:p w14:paraId="60D5AAF7" w14:textId="3300AFED" w:rsidR="00BA7E17" w:rsidRDefault="00BA7E17" w:rsidP="00BA7E17"/>
    <w:p w14:paraId="52E8ACC2" w14:textId="77777777" w:rsidR="002D6AE8" w:rsidRDefault="002D6AE8" w:rsidP="00BA7E17">
      <w:pPr>
        <w:rPr>
          <w:rFonts w:ascii="Arial" w:hAnsi="Arial" w:cs="Arial"/>
          <w:b/>
          <w:bCs/>
          <w:sz w:val="24"/>
          <w:lang w:val="fr-FR"/>
        </w:rPr>
      </w:pPr>
    </w:p>
    <w:p w14:paraId="691D3988" w14:textId="77777777" w:rsidR="002D6AE8" w:rsidRDefault="002D6AE8" w:rsidP="00BA7E17">
      <w:pPr>
        <w:rPr>
          <w:rFonts w:ascii="Arial" w:hAnsi="Arial" w:cs="Arial"/>
          <w:b/>
          <w:bCs/>
          <w:sz w:val="24"/>
          <w:lang w:val="fr-FR"/>
        </w:rPr>
      </w:pPr>
    </w:p>
    <w:p w14:paraId="0983B4F2" w14:textId="77777777" w:rsidR="002D6AE8" w:rsidRDefault="002D6AE8" w:rsidP="00BA7E17">
      <w:pPr>
        <w:rPr>
          <w:rFonts w:ascii="Arial" w:hAnsi="Arial" w:cs="Arial"/>
          <w:b/>
          <w:bCs/>
          <w:sz w:val="24"/>
          <w:lang w:val="fr-FR"/>
        </w:rPr>
      </w:pPr>
    </w:p>
    <w:p w14:paraId="4317E344" w14:textId="77777777" w:rsidR="002D6AE8" w:rsidRDefault="002D6AE8" w:rsidP="00BA7E17">
      <w:pPr>
        <w:rPr>
          <w:rFonts w:ascii="Arial" w:hAnsi="Arial" w:cs="Arial"/>
          <w:b/>
          <w:bCs/>
          <w:sz w:val="24"/>
          <w:lang w:val="fr-FR"/>
        </w:rPr>
      </w:pPr>
    </w:p>
    <w:p w14:paraId="000CB501" w14:textId="62F059EE" w:rsidR="00BA7E17" w:rsidRPr="00955EB3" w:rsidRDefault="00BA7E17" w:rsidP="00955EB3">
      <w:pPr>
        <w:spacing w:line="360" w:lineRule="atLeast"/>
        <w:jc w:val="both"/>
        <w:rPr>
          <w:rFonts w:ascii="Arial" w:hAnsi="Arial" w:cs="Arial"/>
          <w:sz w:val="24"/>
          <w:lang w:val="fr-FR"/>
        </w:rPr>
      </w:pPr>
      <w:r w:rsidRPr="00955EB3">
        <w:rPr>
          <w:rFonts w:ascii="Arial" w:hAnsi="Arial" w:cs="Arial"/>
          <w:b/>
          <w:bCs/>
          <w:sz w:val="24"/>
          <w:lang w:val="fr-FR"/>
        </w:rPr>
        <w:t>1. Họ và tên</w:t>
      </w:r>
      <w:r w:rsidRPr="00955EB3">
        <w:rPr>
          <w:rFonts w:ascii="Arial" w:hAnsi="Arial" w:cs="Arial"/>
          <w:sz w:val="24"/>
          <w:lang w:val="fr-FR"/>
        </w:rPr>
        <w:t xml:space="preserve">:            </w:t>
      </w:r>
      <w:r w:rsidR="00047015" w:rsidRPr="00955EB3">
        <w:rPr>
          <w:rFonts w:ascii="Arial" w:hAnsi="Arial" w:cs="Arial"/>
          <w:b/>
          <w:bCs/>
          <w:sz w:val="24"/>
          <w:lang w:val="fr-FR"/>
        </w:rPr>
        <w:t>TRẦN</w:t>
      </w:r>
      <w:r w:rsidR="00047015" w:rsidRPr="00955EB3">
        <w:rPr>
          <w:rFonts w:ascii="Arial" w:hAnsi="Arial" w:cs="Arial"/>
          <w:b/>
          <w:bCs/>
          <w:sz w:val="24"/>
          <w:lang w:val="vi-VN"/>
        </w:rPr>
        <w:t xml:space="preserve"> THỊ LAN</w:t>
      </w:r>
      <w:r w:rsidRPr="00955EB3">
        <w:rPr>
          <w:rFonts w:ascii="Arial" w:hAnsi="Arial" w:cs="Arial"/>
          <w:sz w:val="24"/>
          <w:lang w:val="fr-FR"/>
        </w:rPr>
        <w:t xml:space="preserve">                              </w:t>
      </w:r>
    </w:p>
    <w:p w14:paraId="028890BA" w14:textId="7ACBA01C" w:rsidR="00BA7E17" w:rsidRPr="00955EB3" w:rsidRDefault="00BA7E17" w:rsidP="00955EB3">
      <w:pPr>
        <w:spacing w:line="360" w:lineRule="atLeast"/>
        <w:jc w:val="both"/>
        <w:rPr>
          <w:rFonts w:ascii="Arial" w:hAnsi="Arial" w:cs="Arial"/>
          <w:sz w:val="24"/>
          <w:lang w:val="pt-BR"/>
        </w:rPr>
      </w:pPr>
      <w:r w:rsidRPr="00955EB3">
        <w:rPr>
          <w:rFonts w:ascii="Arial" w:hAnsi="Arial" w:cs="Arial"/>
          <w:b/>
          <w:bCs/>
          <w:sz w:val="24"/>
          <w:lang w:val="pt-BR"/>
        </w:rPr>
        <w:t>2. Năm sinh</w:t>
      </w:r>
      <w:r w:rsidRPr="00955EB3">
        <w:rPr>
          <w:rFonts w:ascii="Arial" w:hAnsi="Arial" w:cs="Arial"/>
          <w:sz w:val="24"/>
          <w:lang w:val="pt-BR"/>
        </w:rPr>
        <w:t xml:space="preserve">:                       </w:t>
      </w:r>
      <w:r w:rsidR="00047015" w:rsidRPr="00955EB3">
        <w:rPr>
          <w:rFonts w:ascii="Arial" w:hAnsi="Arial" w:cs="Arial"/>
          <w:sz w:val="24"/>
          <w:lang w:val="vi-VN"/>
        </w:rPr>
        <w:t>1988</w:t>
      </w:r>
      <w:r w:rsidRPr="00955EB3">
        <w:rPr>
          <w:rFonts w:ascii="Arial" w:hAnsi="Arial" w:cs="Arial"/>
          <w:b/>
          <w:bCs/>
          <w:sz w:val="24"/>
          <w:lang w:val="pt-BR"/>
        </w:rPr>
        <w:t xml:space="preserve">                     Giới tính</w:t>
      </w:r>
      <w:r w:rsidRPr="00955EB3">
        <w:rPr>
          <w:rFonts w:ascii="Arial" w:hAnsi="Arial" w:cs="Arial"/>
          <w:sz w:val="24"/>
          <w:lang w:val="pt-BR"/>
        </w:rPr>
        <w:t xml:space="preserve">:   </w:t>
      </w:r>
      <w:r w:rsidR="00047015" w:rsidRPr="00955EB3">
        <w:rPr>
          <w:rFonts w:ascii="Arial" w:hAnsi="Arial" w:cs="Arial"/>
          <w:sz w:val="24"/>
          <w:lang w:val="pt-BR"/>
        </w:rPr>
        <w:t>Nữ</w:t>
      </w:r>
    </w:p>
    <w:p w14:paraId="4C24ED3D" w14:textId="03C7492C" w:rsidR="00BA7E17" w:rsidRPr="00955EB3" w:rsidRDefault="00BA7E17" w:rsidP="00955EB3">
      <w:pPr>
        <w:pStyle w:val="BodyText3"/>
        <w:tabs>
          <w:tab w:val="left" w:pos="360"/>
          <w:tab w:val="left" w:pos="3312"/>
        </w:tabs>
        <w:spacing w:after="0" w:line="360" w:lineRule="atLeast"/>
        <w:jc w:val="both"/>
        <w:rPr>
          <w:rFonts w:ascii="Arial" w:hAnsi="Arial" w:cs="Arial"/>
          <w:sz w:val="24"/>
          <w:szCs w:val="24"/>
          <w:lang w:val="vi-VN"/>
        </w:rPr>
      </w:pPr>
      <w:r w:rsidRPr="00955EB3">
        <w:rPr>
          <w:rFonts w:ascii="Arial" w:hAnsi="Arial" w:cs="Arial"/>
          <w:b/>
          <w:bCs/>
          <w:sz w:val="24"/>
          <w:szCs w:val="24"/>
        </w:rPr>
        <w:t xml:space="preserve">3. Địa chỉ liên hệ: </w:t>
      </w:r>
      <w:r w:rsidR="00047015" w:rsidRPr="00955EB3">
        <w:rPr>
          <w:rFonts w:ascii="Arial" w:hAnsi="Arial" w:cs="Arial"/>
          <w:sz w:val="24"/>
          <w:szCs w:val="24"/>
        </w:rPr>
        <w:t>Số</w:t>
      </w:r>
      <w:r w:rsidR="00047015" w:rsidRPr="00955EB3">
        <w:rPr>
          <w:rFonts w:ascii="Arial" w:hAnsi="Arial" w:cs="Arial"/>
          <w:sz w:val="24"/>
          <w:szCs w:val="24"/>
          <w:lang w:val="vi-VN"/>
        </w:rPr>
        <w:t xml:space="preserve"> 12/201/8, đường Đê Tô Hoàng, phường Cầu Dền, Hai Bà Trưng, Hà Nội</w:t>
      </w:r>
    </w:p>
    <w:p w14:paraId="3FAE1119" w14:textId="7E3E2A99" w:rsidR="00BA7E17" w:rsidRPr="00955EB3" w:rsidRDefault="00BA7E17" w:rsidP="00955EB3">
      <w:pPr>
        <w:pStyle w:val="BodyText3"/>
        <w:tabs>
          <w:tab w:val="left" w:pos="284"/>
          <w:tab w:val="left" w:pos="3312"/>
        </w:tabs>
        <w:spacing w:after="0" w:line="360" w:lineRule="atLeast"/>
        <w:jc w:val="both"/>
        <w:rPr>
          <w:rFonts w:ascii="Arial" w:hAnsi="Arial" w:cs="Arial"/>
          <w:sz w:val="24"/>
          <w:szCs w:val="24"/>
          <w:lang w:val="vi-VN"/>
        </w:rPr>
      </w:pPr>
      <w:r w:rsidRPr="00955EB3">
        <w:rPr>
          <w:rFonts w:ascii="Arial" w:hAnsi="Arial" w:cs="Arial"/>
          <w:sz w:val="24"/>
          <w:szCs w:val="24"/>
        </w:rPr>
        <w:t>Điện thoại:</w:t>
      </w:r>
      <w:r w:rsidR="00047015" w:rsidRPr="00955EB3">
        <w:rPr>
          <w:rFonts w:ascii="Arial" w:hAnsi="Arial" w:cs="Arial"/>
          <w:sz w:val="24"/>
          <w:szCs w:val="24"/>
          <w:lang w:val="vi-VN"/>
        </w:rPr>
        <w:t xml:space="preserve"> 0979314743</w:t>
      </w:r>
      <w:r w:rsidR="00955EB3">
        <w:rPr>
          <w:rFonts w:ascii="Arial" w:hAnsi="Arial" w:cs="Arial"/>
          <w:sz w:val="24"/>
          <w:szCs w:val="24"/>
          <w:lang w:val="vi-VN"/>
        </w:rPr>
        <w:tab/>
      </w:r>
      <w:r w:rsidRPr="00955EB3">
        <w:rPr>
          <w:rFonts w:ascii="Arial" w:hAnsi="Arial" w:cs="Arial"/>
          <w:sz w:val="24"/>
          <w:szCs w:val="24"/>
          <w:lang w:val="pt-BR"/>
        </w:rPr>
        <w:t>Email</w:t>
      </w:r>
      <w:r w:rsidR="00047015" w:rsidRPr="00955EB3">
        <w:rPr>
          <w:rFonts w:ascii="Arial" w:hAnsi="Arial" w:cs="Arial"/>
          <w:sz w:val="24"/>
          <w:szCs w:val="24"/>
          <w:lang w:val="vi-VN"/>
        </w:rPr>
        <w:t>: lantranvhh@gmail.com</w:t>
      </w:r>
    </w:p>
    <w:p w14:paraId="13D2CED7" w14:textId="77777777" w:rsidR="00BA7E17" w:rsidRPr="00955EB3" w:rsidRDefault="00BA7E17" w:rsidP="00955EB3">
      <w:pPr>
        <w:pStyle w:val="BodyText3"/>
        <w:tabs>
          <w:tab w:val="left" w:pos="360"/>
          <w:tab w:val="left" w:pos="3312"/>
        </w:tabs>
        <w:spacing w:after="0" w:line="360" w:lineRule="atLeast"/>
        <w:jc w:val="both"/>
        <w:rPr>
          <w:rFonts w:ascii="Arial" w:hAnsi="Arial" w:cs="Arial"/>
          <w:b/>
          <w:bCs/>
          <w:sz w:val="24"/>
          <w:szCs w:val="24"/>
        </w:rPr>
      </w:pPr>
      <w:r w:rsidRPr="00955EB3">
        <w:rPr>
          <w:rFonts w:ascii="Arial" w:hAnsi="Arial" w:cs="Arial"/>
          <w:sz w:val="24"/>
          <w:szCs w:val="24"/>
        </w:rPr>
        <w:t xml:space="preserve">4. </w:t>
      </w:r>
      <w:r w:rsidRPr="00955EB3">
        <w:rPr>
          <w:rFonts w:ascii="Arial" w:hAnsi="Arial" w:cs="Arial"/>
          <w:b/>
          <w:bCs/>
          <w:sz w:val="24"/>
          <w:szCs w:val="24"/>
        </w:rPr>
        <w:t xml:space="preserve">Học hàm, học vị: </w:t>
      </w:r>
    </w:p>
    <w:p w14:paraId="1955D105" w14:textId="084EB051" w:rsidR="00BA7E17" w:rsidRPr="00955EB3" w:rsidRDefault="00BA7E17" w:rsidP="00955EB3">
      <w:pPr>
        <w:pStyle w:val="BodyText3"/>
        <w:tabs>
          <w:tab w:val="left" w:pos="360"/>
          <w:tab w:val="left" w:pos="3312"/>
        </w:tabs>
        <w:spacing w:after="0" w:line="360" w:lineRule="atLeast"/>
        <w:jc w:val="both"/>
        <w:rPr>
          <w:rFonts w:ascii="Arial" w:hAnsi="Arial" w:cs="Arial"/>
          <w:b/>
          <w:bCs/>
          <w:sz w:val="24"/>
          <w:szCs w:val="24"/>
          <w:lang w:val="vi-VN"/>
        </w:rPr>
      </w:pPr>
      <w:r w:rsidRPr="00955EB3">
        <w:rPr>
          <w:rFonts w:ascii="Arial" w:hAnsi="Arial" w:cs="Arial"/>
          <w:b/>
          <w:bCs/>
          <w:sz w:val="24"/>
          <w:szCs w:val="24"/>
        </w:rPr>
        <w:t>4.1. Học vị</w:t>
      </w:r>
      <w:r w:rsidRPr="00955EB3">
        <w:rPr>
          <w:rFonts w:ascii="Arial" w:hAnsi="Arial" w:cs="Arial"/>
          <w:sz w:val="24"/>
          <w:szCs w:val="24"/>
        </w:rPr>
        <w:t xml:space="preserve">: </w:t>
      </w:r>
      <w:r w:rsidR="00047015" w:rsidRPr="00955EB3">
        <w:rPr>
          <w:rFonts w:ascii="Arial" w:hAnsi="Arial" w:cs="Arial"/>
          <w:sz w:val="24"/>
          <w:szCs w:val="24"/>
        </w:rPr>
        <w:t>Tiến</w:t>
      </w:r>
      <w:r w:rsidR="00047015" w:rsidRPr="00955EB3">
        <w:rPr>
          <w:rFonts w:ascii="Arial" w:hAnsi="Arial" w:cs="Arial"/>
          <w:sz w:val="24"/>
          <w:szCs w:val="24"/>
          <w:lang w:val="vi-VN"/>
        </w:rPr>
        <w:t xml:space="preserve"> sĩ</w:t>
      </w:r>
    </w:p>
    <w:p w14:paraId="0C40682A" w14:textId="77777777" w:rsidR="00BA7E17" w:rsidRPr="00955EB3" w:rsidRDefault="00BA7E17" w:rsidP="00955EB3">
      <w:pPr>
        <w:pStyle w:val="BodyText3"/>
        <w:tabs>
          <w:tab w:val="left" w:pos="360"/>
          <w:tab w:val="left" w:pos="3312"/>
        </w:tabs>
        <w:spacing w:after="0" w:line="360" w:lineRule="atLeast"/>
        <w:jc w:val="both"/>
        <w:rPr>
          <w:rFonts w:ascii="Arial" w:hAnsi="Arial" w:cs="Arial"/>
          <w:b/>
          <w:bCs/>
          <w:sz w:val="24"/>
          <w:szCs w:val="24"/>
        </w:rPr>
      </w:pPr>
      <w:r w:rsidRPr="00955EB3">
        <w:rPr>
          <w:rFonts w:ascii="Arial" w:hAnsi="Arial" w:cs="Arial"/>
          <w:b/>
          <w:bCs/>
          <w:sz w:val="24"/>
          <w:szCs w:val="24"/>
        </w:rPr>
        <w:t xml:space="preserve">4.2. Học hàm: </w:t>
      </w:r>
    </w:p>
    <w:p w14:paraId="1AC79A5C" w14:textId="77777777" w:rsidR="00BA7E17" w:rsidRPr="00955EB3" w:rsidRDefault="00BA7E17" w:rsidP="00955EB3">
      <w:pPr>
        <w:tabs>
          <w:tab w:val="left" w:pos="360"/>
          <w:tab w:val="left" w:pos="3312"/>
        </w:tabs>
        <w:spacing w:line="360" w:lineRule="atLeast"/>
        <w:jc w:val="both"/>
        <w:rPr>
          <w:rFonts w:ascii="Arial" w:hAnsi="Arial" w:cs="Arial"/>
          <w:sz w:val="24"/>
        </w:rPr>
      </w:pPr>
      <w:r w:rsidRPr="00955EB3">
        <w:rPr>
          <w:rFonts w:ascii="Arial" w:hAnsi="Arial" w:cs="Arial"/>
          <w:b/>
          <w:bCs/>
          <w:sz w:val="24"/>
        </w:rPr>
        <w:t>5. Cơ quan công tác</w:t>
      </w:r>
      <w:r w:rsidRPr="00955EB3">
        <w:rPr>
          <w:rFonts w:ascii="Arial" w:hAnsi="Arial" w:cs="Arial"/>
          <w:sz w:val="24"/>
        </w:rPr>
        <w:t xml:space="preserve">: </w:t>
      </w:r>
    </w:p>
    <w:p w14:paraId="76796EAB" w14:textId="0E001FDB" w:rsidR="00BA7E17" w:rsidRPr="00955EB3" w:rsidRDefault="00BA7E17" w:rsidP="00955EB3">
      <w:pPr>
        <w:tabs>
          <w:tab w:val="left" w:pos="360"/>
          <w:tab w:val="left" w:pos="3312"/>
        </w:tabs>
        <w:spacing w:line="360" w:lineRule="atLeast"/>
        <w:jc w:val="both"/>
        <w:rPr>
          <w:rFonts w:ascii="Arial" w:hAnsi="Arial" w:cs="Arial"/>
          <w:sz w:val="24"/>
          <w:lang w:val="vi-VN"/>
        </w:rPr>
      </w:pPr>
      <w:r w:rsidRPr="00955EB3">
        <w:rPr>
          <w:rFonts w:ascii="Arial" w:hAnsi="Arial" w:cs="Arial"/>
          <w:sz w:val="24"/>
        </w:rPr>
        <w:t>Tên cơ quan:</w:t>
      </w:r>
      <w:r w:rsidR="00047015" w:rsidRPr="00955EB3">
        <w:rPr>
          <w:rFonts w:ascii="Arial" w:hAnsi="Arial" w:cs="Arial"/>
          <w:sz w:val="24"/>
          <w:lang w:val="vi-VN"/>
        </w:rPr>
        <w:t xml:space="preserve"> Trường Đại học Khoa học Xã hội và Nhân văn, ĐHQG Hà Nội</w:t>
      </w:r>
    </w:p>
    <w:p w14:paraId="2B979F9E" w14:textId="7C242A79" w:rsidR="00BA7E17" w:rsidRPr="00955EB3" w:rsidRDefault="00BA7E17" w:rsidP="00955EB3">
      <w:pPr>
        <w:tabs>
          <w:tab w:val="left" w:pos="360"/>
          <w:tab w:val="left" w:pos="3312"/>
        </w:tabs>
        <w:spacing w:line="360" w:lineRule="atLeast"/>
        <w:jc w:val="both"/>
        <w:rPr>
          <w:rFonts w:ascii="Arial" w:hAnsi="Arial" w:cs="Arial"/>
          <w:sz w:val="24"/>
          <w:lang w:val="vi-VN"/>
        </w:rPr>
      </w:pPr>
      <w:r w:rsidRPr="00955EB3">
        <w:rPr>
          <w:rFonts w:ascii="Arial" w:hAnsi="Arial" w:cs="Arial"/>
          <w:sz w:val="24"/>
        </w:rPr>
        <w:t xml:space="preserve">Phòng TN, Bộ môn, Trung tâm, Khoa, Viện: </w:t>
      </w:r>
      <w:r w:rsidR="00047015" w:rsidRPr="00955EB3">
        <w:rPr>
          <w:rFonts w:ascii="Arial" w:hAnsi="Arial" w:cs="Arial"/>
          <w:sz w:val="24"/>
        </w:rPr>
        <w:t>Bộ</w:t>
      </w:r>
      <w:r w:rsidR="00047015" w:rsidRPr="00955EB3">
        <w:rPr>
          <w:rFonts w:ascii="Arial" w:hAnsi="Arial" w:cs="Arial"/>
          <w:sz w:val="24"/>
          <w:lang w:val="vi-VN"/>
        </w:rPr>
        <w:t xml:space="preserve"> môn Văn hoá học, Khoa Lịch sử</w:t>
      </w:r>
    </w:p>
    <w:p w14:paraId="72D32FDC" w14:textId="49C614E0" w:rsidR="00BA7E17" w:rsidRPr="00955EB3" w:rsidRDefault="00BA7E17" w:rsidP="00955EB3">
      <w:pPr>
        <w:pStyle w:val="BodyText3"/>
        <w:tabs>
          <w:tab w:val="left" w:pos="360"/>
          <w:tab w:val="left" w:pos="3312"/>
        </w:tabs>
        <w:spacing w:after="0" w:line="360" w:lineRule="atLeast"/>
        <w:jc w:val="both"/>
        <w:rPr>
          <w:rFonts w:ascii="Arial" w:hAnsi="Arial" w:cs="Arial"/>
          <w:sz w:val="24"/>
          <w:szCs w:val="24"/>
          <w:lang w:val="vi-VN"/>
        </w:rPr>
      </w:pPr>
      <w:r w:rsidRPr="00955EB3">
        <w:rPr>
          <w:rFonts w:ascii="Arial" w:hAnsi="Arial" w:cs="Arial"/>
          <w:sz w:val="24"/>
          <w:szCs w:val="24"/>
        </w:rPr>
        <w:t xml:space="preserve">Địa chỉ Cơ quan: </w:t>
      </w:r>
      <w:r w:rsidR="00047015" w:rsidRPr="00955EB3">
        <w:rPr>
          <w:rFonts w:ascii="Arial" w:hAnsi="Arial" w:cs="Arial"/>
          <w:sz w:val="24"/>
          <w:szCs w:val="24"/>
          <w:lang w:val="vi-VN"/>
        </w:rPr>
        <w:t>336 Nguyễn Trãi, Thanh Xuân, Hà Nội</w:t>
      </w:r>
    </w:p>
    <w:p w14:paraId="6F3A4667" w14:textId="77777777" w:rsidR="00BA7E17" w:rsidRPr="00955EB3" w:rsidRDefault="00BA7E17" w:rsidP="00955EB3">
      <w:pPr>
        <w:spacing w:line="360" w:lineRule="atLeast"/>
        <w:jc w:val="both"/>
        <w:rPr>
          <w:rFonts w:ascii="Arial" w:hAnsi="Arial" w:cs="Arial"/>
          <w:b/>
          <w:bCs/>
          <w:sz w:val="24"/>
          <w:lang w:val="pt-BR"/>
        </w:rPr>
      </w:pPr>
      <w:r w:rsidRPr="00955EB3">
        <w:rPr>
          <w:rFonts w:ascii="Arial" w:hAnsi="Arial" w:cs="Arial"/>
          <w:b/>
          <w:bCs/>
          <w:sz w:val="24"/>
          <w:lang w:val="pt-BR"/>
        </w:rPr>
        <w:t>6. Quá trình đào tạo</w:t>
      </w:r>
    </w:p>
    <w:tbl>
      <w:tblPr>
        <w:tblStyle w:val="TableGrid"/>
        <w:tblW w:w="8926" w:type="dxa"/>
        <w:tblLook w:val="04A0" w:firstRow="1" w:lastRow="0" w:firstColumn="1" w:lastColumn="0" w:noHBand="0" w:noVBand="1"/>
      </w:tblPr>
      <w:tblGrid>
        <w:gridCol w:w="1696"/>
        <w:gridCol w:w="3119"/>
        <w:gridCol w:w="2127"/>
        <w:gridCol w:w="1984"/>
      </w:tblGrid>
      <w:tr w:rsidR="00BA7E17" w:rsidRPr="00955EB3" w14:paraId="3E8578B2" w14:textId="77777777" w:rsidTr="00027EA8">
        <w:tc>
          <w:tcPr>
            <w:tcW w:w="1696" w:type="dxa"/>
            <w:vAlign w:val="center"/>
          </w:tcPr>
          <w:p w14:paraId="29ABCF29" w14:textId="77777777" w:rsidR="00BA7E17" w:rsidRPr="00955EB3" w:rsidRDefault="00BA7E17" w:rsidP="00955EB3">
            <w:pPr>
              <w:pStyle w:val="Heading4"/>
              <w:spacing w:line="360" w:lineRule="atLeast"/>
              <w:jc w:val="both"/>
              <w:outlineLvl w:val="3"/>
              <w:rPr>
                <w:rFonts w:ascii="Arial" w:hAnsi="Arial" w:cs="Arial"/>
                <w:b/>
              </w:rPr>
            </w:pPr>
            <w:r w:rsidRPr="00955EB3">
              <w:rPr>
                <w:rFonts w:ascii="Arial" w:hAnsi="Arial" w:cs="Arial"/>
                <w:b/>
              </w:rPr>
              <w:t>Bậc đào tạo</w:t>
            </w:r>
          </w:p>
        </w:tc>
        <w:tc>
          <w:tcPr>
            <w:tcW w:w="3119" w:type="dxa"/>
            <w:vAlign w:val="center"/>
          </w:tcPr>
          <w:p w14:paraId="3F37278B" w14:textId="77777777" w:rsidR="00BA7E17" w:rsidRPr="00955EB3" w:rsidRDefault="00BA7E17" w:rsidP="00955EB3">
            <w:pPr>
              <w:pStyle w:val="Heading4"/>
              <w:spacing w:line="360" w:lineRule="atLeast"/>
              <w:jc w:val="both"/>
              <w:outlineLvl w:val="3"/>
              <w:rPr>
                <w:rFonts w:ascii="Arial" w:hAnsi="Arial" w:cs="Arial"/>
                <w:b/>
              </w:rPr>
            </w:pPr>
            <w:r w:rsidRPr="00955EB3">
              <w:rPr>
                <w:rFonts w:ascii="Arial" w:hAnsi="Arial" w:cs="Arial"/>
                <w:b/>
              </w:rPr>
              <w:t>Nơi đào tạo</w:t>
            </w:r>
          </w:p>
        </w:tc>
        <w:tc>
          <w:tcPr>
            <w:tcW w:w="2127" w:type="dxa"/>
            <w:vAlign w:val="center"/>
          </w:tcPr>
          <w:p w14:paraId="41F4DC8F" w14:textId="77777777" w:rsidR="00BA7E17" w:rsidRPr="00955EB3" w:rsidRDefault="00BA7E17" w:rsidP="00955EB3">
            <w:pPr>
              <w:widowControl w:val="0"/>
              <w:spacing w:line="360" w:lineRule="atLeast"/>
              <w:jc w:val="both"/>
              <w:rPr>
                <w:rFonts w:ascii="Arial" w:hAnsi="Arial" w:cs="Arial"/>
                <w:b/>
                <w:sz w:val="24"/>
              </w:rPr>
            </w:pPr>
            <w:r w:rsidRPr="00955EB3">
              <w:rPr>
                <w:rFonts w:ascii="Arial" w:hAnsi="Arial" w:cs="Arial"/>
                <w:b/>
                <w:sz w:val="24"/>
              </w:rPr>
              <w:t>Chuyên môn</w:t>
            </w:r>
          </w:p>
        </w:tc>
        <w:tc>
          <w:tcPr>
            <w:tcW w:w="1984" w:type="dxa"/>
            <w:vAlign w:val="center"/>
          </w:tcPr>
          <w:p w14:paraId="69BE245A" w14:textId="77777777" w:rsidR="00BA7E17" w:rsidRPr="00955EB3" w:rsidRDefault="00BA7E17" w:rsidP="00955EB3">
            <w:pPr>
              <w:widowControl w:val="0"/>
              <w:spacing w:line="360" w:lineRule="atLeast"/>
              <w:jc w:val="both"/>
              <w:rPr>
                <w:rFonts w:ascii="Arial" w:hAnsi="Arial" w:cs="Arial"/>
                <w:b/>
                <w:sz w:val="24"/>
              </w:rPr>
            </w:pPr>
            <w:r w:rsidRPr="00955EB3">
              <w:rPr>
                <w:rFonts w:ascii="Arial" w:hAnsi="Arial" w:cs="Arial"/>
                <w:b/>
                <w:sz w:val="24"/>
              </w:rPr>
              <w:t>Năm tốt nghiệp</w:t>
            </w:r>
          </w:p>
        </w:tc>
      </w:tr>
      <w:tr w:rsidR="00BA7E17" w:rsidRPr="00955EB3" w14:paraId="5EBC7719" w14:textId="77777777" w:rsidTr="00027EA8">
        <w:tc>
          <w:tcPr>
            <w:tcW w:w="1696" w:type="dxa"/>
            <w:vAlign w:val="center"/>
          </w:tcPr>
          <w:p w14:paraId="21742300" w14:textId="77777777" w:rsidR="00BA7E17" w:rsidRPr="00955EB3" w:rsidRDefault="00BA7E17" w:rsidP="00955EB3">
            <w:pPr>
              <w:widowControl w:val="0"/>
              <w:spacing w:line="360" w:lineRule="atLeast"/>
              <w:jc w:val="both"/>
              <w:rPr>
                <w:rFonts w:ascii="Arial" w:hAnsi="Arial" w:cs="Arial"/>
                <w:sz w:val="24"/>
              </w:rPr>
            </w:pPr>
            <w:r w:rsidRPr="00955EB3">
              <w:rPr>
                <w:rFonts w:ascii="Arial" w:hAnsi="Arial" w:cs="Arial"/>
                <w:sz w:val="24"/>
              </w:rPr>
              <w:t>Đại học</w:t>
            </w:r>
          </w:p>
        </w:tc>
        <w:tc>
          <w:tcPr>
            <w:tcW w:w="3119" w:type="dxa"/>
            <w:vAlign w:val="center"/>
          </w:tcPr>
          <w:p w14:paraId="7F6F84C6" w14:textId="72E8C6C3" w:rsidR="00BA7E17" w:rsidRPr="00955EB3" w:rsidRDefault="00BF11C5" w:rsidP="00955EB3">
            <w:pPr>
              <w:pStyle w:val="Heading4"/>
              <w:spacing w:line="360" w:lineRule="atLeast"/>
              <w:jc w:val="both"/>
              <w:outlineLvl w:val="3"/>
              <w:rPr>
                <w:rFonts w:ascii="Arial" w:hAnsi="Arial" w:cs="Arial"/>
                <w:bCs/>
                <w:i w:val="0"/>
                <w:iCs w:val="0"/>
                <w:lang w:val="vi-VN"/>
              </w:rPr>
            </w:pPr>
            <w:r w:rsidRPr="00955EB3">
              <w:rPr>
                <w:rFonts w:ascii="Arial" w:hAnsi="Arial" w:cs="Arial"/>
                <w:bCs/>
                <w:i w:val="0"/>
                <w:iCs w:val="0"/>
              </w:rPr>
              <w:t xml:space="preserve">Khoa Lịch sử, Trường Đại học Khoa học Xã hội và Nhân văn, </w:t>
            </w:r>
            <w:r w:rsidR="00955EB3">
              <w:rPr>
                <w:rFonts w:ascii="Arial" w:hAnsi="Arial" w:cs="Arial"/>
                <w:bCs/>
                <w:i w:val="0"/>
                <w:iCs w:val="0"/>
              </w:rPr>
              <w:t>ĐHQG</w:t>
            </w:r>
            <w:r w:rsidR="00955EB3">
              <w:rPr>
                <w:rFonts w:ascii="Arial" w:hAnsi="Arial" w:cs="Arial"/>
                <w:bCs/>
                <w:i w:val="0"/>
                <w:iCs w:val="0"/>
                <w:lang w:val="vi-VN"/>
              </w:rPr>
              <w:t xml:space="preserve"> Hà Nội</w:t>
            </w:r>
          </w:p>
        </w:tc>
        <w:tc>
          <w:tcPr>
            <w:tcW w:w="2127" w:type="dxa"/>
            <w:vAlign w:val="center"/>
          </w:tcPr>
          <w:p w14:paraId="74458E99" w14:textId="272D8422" w:rsidR="00BA7E17" w:rsidRPr="00955EB3" w:rsidRDefault="00BF11C5" w:rsidP="00955EB3">
            <w:pPr>
              <w:widowControl w:val="0"/>
              <w:spacing w:line="360" w:lineRule="atLeast"/>
              <w:jc w:val="both"/>
              <w:rPr>
                <w:rFonts w:ascii="Arial" w:hAnsi="Arial" w:cs="Arial"/>
                <w:bCs/>
                <w:sz w:val="24"/>
              </w:rPr>
            </w:pPr>
            <w:r w:rsidRPr="00955EB3">
              <w:rPr>
                <w:rFonts w:ascii="Arial" w:hAnsi="Arial" w:cs="Arial"/>
                <w:sz w:val="24"/>
                <w:lang w:val="vi-VN"/>
              </w:rPr>
              <w:t>Lịch sử (chuyên ngành Văn hoá học)</w:t>
            </w:r>
          </w:p>
        </w:tc>
        <w:tc>
          <w:tcPr>
            <w:tcW w:w="1984" w:type="dxa"/>
            <w:vAlign w:val="center"/>
          </w:tcPr>
          <w:p w14:paraId="2B7C685D" w14:textId="0247A9B7" w:rsidR="00BA7E17" w:rsidRPr="00955EB3" w:rsidRDefault="00BF11C5"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2010</w:t>
            </w:r>
          </w:p>
        </w:tc>
      </w:tr>
      <w:tr w:rsidR="00BA7E17" w:rsidRPr="00955EB3" w14:paraId="787E2B49" w14:textId="77777777" w:rsidTr="00027EA8">
        <w:tc>
          <w:tcPr>
            <w:tcW w:w="1696" w:type="dxa"/>
            <w:vAlign w:val="center"/>
          </w:tcPr>
          <w:p w14:paraId="7F31E693" w14:textId="77777777" w:rsidR="00BA7E17" w:rsidRPr="00955EB3" w:rsidRDefault="00BA7E17" w:rsidP="00955EB3">
            <w:pPr>
              <w:widowControl w:val="0"/>
              <w:spacing w:line="360" w:lineRule="atLeast"/>
              <w:jc w:val="both"/>
              <w:rPr>
                <w:rFonts w:ascii="Arial" w:hAnsi="Arial" w:cs="Arial"/>
                <w:sz w:val="24"/>
              </w:rPr>
            </w:pPr>
            <w:r w:rsidRPr="00955EB3">
              <w:rPr>
                <w:rFonts w:ascii="Arial" w:hAnsi="Arial" w:cs="Arial"/>
                <w:sz w:val="24"/>
              </w:rPr>
              <w:t>Thạc sĩ</w:t>
            </w:r>
          </w:p>
        </w:tc>
        <w:tc>
          <w:tcPr>
            <w:tcW w:w="3119" w:type="dxa"/>
            <w:vAlign w:val="center"/>
          </w:tcPr>
          <w:p w14:paraId="38679634" w14:textId="56FAE6E1" w:rsidR="00BA7E17" w:rsidRPr="00955EB3" w:rsidRDefault="00BF11C5" w:rsidP="00955EB3">
            <w:pPr>
              <w:pStyle w:val="Heading4"/>
              <w:spacing w:line="360" w:lineRule="atLeast"/>
              <w:jc w:val="both"/>
              <w:outlineLvl w:val="3"/>
              <w:rPr>
                <w:rFonts w:ascii="Arial" w:hAnsi="Arial" w:cs="Arial"/>
                <w:bCs/>
                <w:i w:val="0"/>
                <w:iCs w:val="0"/>
                <w:lang w:val="vi-VN"/>
              </w:rPr>
            </w:pPr>
            <w:r w:rsidRPr="00BF11C5">
              <w:rPr>
                <w:rFonts w:ascii="Arial" w:hAnsi="Arial" w:cs="Arial"/>
                <w:bCs/>
                <w:i w:val="0"/>
                <w:iCs w:val="0"/>
              </w:rPr>
              <w:t>Khoa</w:t>
            </w:r>
            <w:r w:rsidRPr="00BF11C5">
              <w:rPr>
                <w:rFonts w:ascii="Arial" w:hAnsi="Arial" w:cs="Arial"/>
                <w:bCs/>
                <w:i w:val="0"/>
                <w:iCs w:val="0"/>
                <w:lang w:val="vi-VN"/>
              </w:rPr>
              <w:t xml:space="preserve"> Lịch sử, Trường Đại học Khoa học Xã hội và Nhân văn, </w:t>
            </w:r>
            <w:r w:rsidR="00955EB3">
              <w:rPr>
                <w:rFonts w:ascii="Arial" w:hAnsi="Arial" w:cs="Arial"/>
                <w:bCs/>
                <w:i w:val="0"/>
                <w:iCs w:val="0"/>
                <w:lang w:val="vi-VN"/>
              </w:rPr>
              <w:t>ĐHQG Hà Nội</w:t>
            </w:r>
          </w:p>
        </w:tc>
        <w:tc>
          <w:tcPr>
            <w:tcW w:w="2127" w:type="dxa"/>
            <w:vAlign w:val="center"/>
          </w:tcPr>
          <w:p w14:paraId="78FA2C05" w14:textId="5C943095" w:rsidR="00BA7E17" w:rsidRPr="00955EB3" w:rsidRDefault="00BF11C5" w:rsidP="00955EB3">
            <w:pPr>
              <w:widowControl w:val="0"/>
              <w:spacing w:line="360" w:lineRule="atLeast"/>
              <w:jc w:val="both"/>
              <w:rPr>
                <w:rFonts w:ascii="Arial" w:hAnsi="Arial" w:cs="Arial"/>
                <w:bCs/>
                <w:sz w:val="24"/>
              </w:rPr>
            </w:pPr>
            <w:r w:rsidRPr="00955EB3">
              <w:rPr>
                <w:rFonts w:ascii="Arial" w:hAnsi="Arial" w:cs="Arial"/>
                <w:sz w:val="24"/>
              </w:rPr>
              <w:t>Lịch</w:t>
            </w:r>
            <w:r w:rsidRPr="00955EB3">
              <w:rPr>
                <w:rFonts w:ascii="Arial" w:hAnsi="Arial" w:cs="Arial"/>
                <w:sz w:val="24"/>
                <w:lang w:val="vi-VN"/>
              </w:rPr>
              <w:t xml:space="preserve"> sử Việt Nam</w:t>
            </w:r>
          </w:p>
        </w:tc>
        <w:tc>
          <w:tcPr>
            <w:tcW w:w="1984" w:type="dxa"/>
            <w:vAlign w:val="center"/>
          </w:tcPr>
          <w:p w14:paraId="3077A192" w14:textId="4B88B4A9" w:rsidR="00BA7E17" w:rsidRPr="00955EB3" w:rsidRDefault="00BF11C5"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2015</w:t>
            </w:r>
          </w:p>
        </w:tc>
      </w:tr>
      <w:tr w:rsidR="00BA7E17" w:rsidRPr="00955EB3" w14:paraId="3AA9A46E" w14:textId="77777777" w:rsidTr="00027EA8">
        <w:tc>
          <w:tcPr>
            <w:tcW w:w="1696" w:type="dxa"/>
            <w:vAlign w:val="center"/>
          </w:tcPr>
          <w:p w14:paraId="1B4F9A24" w14:textId="77777777" w:rsidR="00BA7E17" w:rsidRPr="00955EB3" w:rsidRDefault="00BA7E17" w:rsidP="00955EB3">
            <w:pPr>
              <w:widowControl w:val="0"/>
              <w:spacing w:line="360" w:lineRule="atLeast"/>
              <w:jc w:val="both"/>
              <w:rPr>
                <w:rFonts w:ascii="Arial" w:hAnsi="Arial" w:cs="Arial"/>
                <w:sz w:val="24"/>
              </w:rPr>
            </w:pPr>
            <w:r w:rsidRPr="00955EB3">
              <w:rPr>
                <w:rFonts w:ascii="Arial" w:hAnsi="Arial" w:cs="Arial"/>
                <w:sz w:val="24"/>
              </w:rPr>
              <w:t>Tiến sĩ</w:t>
            </w:r>
          </w:p>
        </w:tc>
        <w:tc>
          <w:tcPr>
            <w:tcW w:w="3119" w:type="dxa"/>
            <w:vAlign w:val="center"/>
          </w:tcPr>
          <w:p w14:paraId="57D90C0D" w14:textId="0408B1DE" w:rsidR="00BA7E17" w:rsidRPr="00955EB3" w:rsidRDefault="00BF11C5" w:rsidP="00955EB3">
            <w:pPr>
              <w:pStyle w:val="Heading4"/>
              <w:spacing w:line="360" w:lineRule="atLeast"/>
              <w:jc w:val="both"/>
              <w:outlineLvl w:val="3"/>
              <w:rPr>
                <w:rFonts w:ascii="Arial" w:hAnsi="Arial" w:cs="Arial"/>
                <w:bCs/>
                <w:i w:val="0"/>
                <w:iCs w:val="0"/>
              </w:rPr>
            </w:pPr>
            <w:r w:rsidRPr="00955EB3">
              <w:rPr>
                <w:rFonts w:ascii="Arial" w:hAnsi="Arial" w:cs="Arial"/>
                <w:bCs/>
                <w:i w:val="0"/>
                <w:iCs w:val="0"/>
              </w:rPr>
              <w:t>Học viện Khoa học xã hội - Viện Hàn lâm Khoa học xã hội Việt Nam</w:t>
            </w:r>
          </w:p>
        </w:tc>
        <w:tc>
          <w:tcPr>
            <w:tcW w:w="2127" w:type="dxa"/>
            <w:vAlign w:val="center"/>
          </w:tcPr>
          <w:p w14:paraId="3CB038AC" w14:textId="464E2A08" w:rsidR="00BA7E17" w:rsidRPr="00955EB3" w:rsidRDefault="00BF11C5" w:rsidP="00955EB3">
            <w:pPr>
              <w:widowControl w:val="0"/>
              <w:spacing w:line="360" w:lineRule="atLeast"/>
              <w:jc w:val="both"/>
              <w:rPr>
                <w:rFonts w:ascii="Arial" w:hAnsi="Arial" w:cs="Arial"/>
                <w:bCs/>
                <w:sz w:val="24"/>
                <w:lang w:val="vi-VN"/>
              </w:rPr>
            </w:pPr>
            <w:r w:rsidRPr="00955EB3">
              <w:rPr>
                <w:rFonts w:ascii="Arial" w:hAnsi="Arial" w:cs="Arial"/>
                <w:bCs/>
                <w:sz w:val="24"/>
              </w:rPr>
              <w:t>Văn</w:t>
            </w:r>
            <w:r w:rsidRPr="00955EB3">
              <w:rPr>
                <w:rFonts w:ascii="Arial" w:hAnsi="Arial" w:cs="Arial"/>
                <w:bCs/>
                <w:sz w:val="24"/>
                <w:lang w:val="vi-VN"/>
              </w:rPr>
              <w:t xml:space="preserve"> hoá học</w:t>
            </w:r>
          </w:p>
        </w:tc>
        <w:tc>
          <w:tcPr>
            <w:tcW w:w="1984" w:type="dxa"/>
            <w:vAlign w:val="center"/>
          </w:tcPr>
          <w:p w14:paraId="4F7AF22E" w14:textId="4C69EB86" w:rsidR="00BA7E17" w:rsidRPr="00955EB3" w:rsidRDefault="00BF11C5"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2020</w:t>
            </w:r>
          </w:p>
        </w:tc>
      </w:tr>
      <w:tr w:rsidR="00BF11C5" w:rsidRPr="00955EB3" w14:paraId="70F4E3A3" w14:textId="77777777" w:rsidTr="00027EA8">
        <w:tc>
          <w:tcPr>
            <w:tcW w:w="1696" w:type="dxa"/>
            <w:vAlign w:val="center"/>
          </w:tcPr>
          <w:p w14:paraId="108A4866" w14:textId="49FCA8A8" w:rsidR="00BF11C5" w:rsidRPr="00955EB3" w:rsidRDefault="00BF11C5" w:rsidP="00955EB3">
            <w:pPr>
              <w:widowControl w:val="0"/>
              <w:spacing w:line="360" w:lineRule="atLeast"/>
              <w:jc w:val="both"/>
              <w:rPr>
                <w:rFonts w:ascii="Arial" w:hAnsi="Arial" w:cs="Arial"/>
                <w:sz w:val="24"/>
                <w:lang w:val="vi-VN"/>
              </w:rPr>
            </w:pPr>
            <w:r w:rsidRPr="00955EB3">
              <w:rPr>
                <w:rFonts w:ascii="Arial" w:hAnsi="Arial" w:cs="Arial"/>
                <w:sz w:val="24"/>
              </w:rPr>
              <w:t>Đại</w:t>
            </w:r>
            <w:r w:rsidRPr="00955EB3">
              <w:rPr>
                <w:rFonts w:ascii="Arial" w:hAnsi="Arial" w:cs="Arial"/>
                <w:sz w:val="24"/>
                <w:lang w:val="vi-VN"/>
              </w:rPr>
              <w:t xml:space="preserve"> học</w:t>
            </w:r>
          </w:p>
        </w:tc>
        <w:tc>
          <w:tcPr>
            <w:tcW w:w="3119" w:type="dxa"/>
            <w:vAlign w:val="center"/>
          </w:tcPr>
          <w:p w14:paraId="24081938" w14:textId="608558C5" w:rsidR="00BF11C5" w:rsidRPr="00955EB3" w:rsidRDefault="00BF11C5" w:rsidP="00955EB3">
            <w:pPr>
              <w:pStyle w:val="Heading4"/>
              <w:spacing w:line="360" w:lineRule="atLeast"/>
              <w:jc w:val="both"/>
              <w:outlineLvl w:val="3"/>
              <w:rPr>
                <w:rFonts w:ascii="Arial" w:hAnsi="Arial" w:cs="Arial"/>
                <w:bCs/>
                <w:i w:val="0"/>
                <w:iCs w:val="0"/>
              </w:rPr>
            </w:pPr>
            <w:r w:rsidRPr="00955EB3">
              <w:rPr>
                <w:rFonts w:ascii="Arial" w:hAnsi="Arial" w:cs="Arial"/>
                <w:bCs/>
                <w:i w:val="0"/>
                <w:iCs w:val="0"/>
              </w:rPr>
              <w:t>Đại học Trà Vinh</w:t>
            </w:r>
          </w:p>
        </w:tc>
        <w:tc>
          <w:tcPr>
            <w:tcW w:w="2127" w:type="dxa"/>
            <w:vAlign w:val="center"/>
          </w:tcPr>
          <w:p w14:paraId="65BC3A9B" w14:textId="730CEC9F" w:rsidR="00BF11C5" w:rsidRPr="00955EB3" w:rsidRDefault="00BF11C5" w:rsidP="00955EB3">
            <w:pPr>
              <w:widowControl w:val="0"/>
              <w:spacing w:line="360" w:lineRule="atLeast"/>
              <w:jc w:val="both"/>
              <w:rPr>
                <w:rFonts w:ascii="Arial" w:hAnsi="Arial" w:cs="Arial"/>
                <w:bCs/>
                <w:sz w:val="24"/>
                <w:lang w:val="vi-VN"/>
              </w:rPr>
            </w:pPr>
            <w:r w:rsidRPr="00955EB3">
              <w:rPr>
                <w:rFonts w:ascii="Arial" w:hAnsi="Arial" w:cs="Arial"/>
                <w:bCs/>
                <w:sz w:val="24"/>
              </w:rPr>
              <w:t>Ngôn</w:t>
            </w:r>
            <w:r w:rsidRPr="00955EB3">
              <w:rPr>
                <w:rFonts w:ascii="Arial" w:hAnsi="Arial" w:cs="Arial"/>
                <w:bCs/>
                <w:sz w:val="24"/>
                <w:lang w:val="vi-VN"/>
              </w:rPr>
              <w:t xml:space="preserve"> ngữ Anh</w:t>
            </w:r>
          </w:p>
        </w:tc>
        <w:tc>
          <w:tcPr>
            <w:tcW w:w="1984" w:type="dxa"/>
            <w:vAlign w:val="center"/>
          </w:tcPr>
          <w:p w14:paraId="01212E2B" w14:textId="77777777" w:rsidR="00BF11C5" w:rsidRPr="00955EB3" w:rsidRDefault="00BF11C5" w:rsidP="00955EB3">
            <w:pPr>
              <w:widowControl w:val="0"/>
              <w:spacing w:line="360" w:lineRule="atLeast"/>
              <w:jc w:val="both"/>
              <w:rPr>
                <w:rFonts w:ascii="Arial" w:hAnsi="Arial" w:cs="Arial"/>
                <w:bCs/>
                <w:sz w:val="24"/>
                <w:lang w:val="vi-VN"/>
              </w:rPr>
            </w:pPr>
          </w:p>
        </w:tc>
      </w:tr>
    </w:tbl>
    <w:p w14:paraId="1915E203" w14:textId="77777777" w:rsidR="00BA7E17" w:rsidRPr="00955EB3" w:rsidRDefault="00BA7E17" w:rsidP="00955EB3">
      <w:pPr>
        <w:spacing w:line="360" w:lineRule="atLeast"/>
        <w:jc w:val="both"/>
        <w:rPr>
          <w:rFonts w:ascii="Arial" w:hAnsi="Arial" w:cs="Arial"/>
          <w:sz w:val="24"/>
        </w:rPr>
      </w:pPr>
    </w:p>
    <w:p w14:paraId="778C3C97" w14:textId="77777777" w:rsidR="00BA7E17" w:rsidRPr="00955EB3" w:rsidRDefault="00BA7E17" w:rsidP="00955EB3">
      <w:pPr>
        <w:spacing w:line="360" w:lineRule="atLeast"/>
        <w:jc w:val="both"/>
        <w:rPr>
          <w:rFonts w:ascii="Arial" w:hAnsi="Arial" w:cs="Arial"/>
          <w:bCs/>
          <w:sz w:val="24"/>
        </w:rPr>
      </w:pPr>
      <w:r w:rsidRPr="00955EB3">
        <w:rPr>
          <w:rFonts w:ascii="Arial" w:hAnsi="Arial" w:cs="Arial"/>
          <w:b/>
          <w:bCs/>
          <w:sz w:val="24"/>
        </w:rPr>
        <w:t xml:space="preserve">7. Các khoá đào tạo khác </w:t>
      </w:r>
      <w:r w:rsidRPr="00955EB3">
        <w:rPr>
          <w:rFonts w:ascii="Arial" w:hAnsi="Arial" w:cs="Arial"/>
          <w:bCs/>
          <w:sz w:val="24"/>
        </w:rPr>
        <w:t>(nếu có)</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8"/>
        <w:gridCol w:w="2939"/>
        <w:gridCol w:w="2379"/>
        <w:gridCol w:w="1793"/>
      </w:tblGrid>
      <w:tr w:rsidR="00BA7E17" w:rsidRPr="00955EB3" w14:paraId="434CAD68" w14:textId="77777777" w:rsidTr="00955EB3">
        <w:tc>
          <w:tcPr>
            <w:tcW w:w="1027" w:type="pct"/>
            <w:tcBorders>
              <w:top w:val="single" w:sz="4" w:space="0" w:color="auto"/>
              <w:left w:val="single" w:sz="4" w:space="0" w:color="auto"/>
              <w:bottom w:val="single" w:sz="4" w:space="0" w:color="auto"/>
              <w:right w:val="single" w:sz="4" w:space="0" w:color="auto"/>
            </w:tcBorders>
            <w:vAlign w:val="center"/>
          </w:tcPr>
          <w:p w14:paraId="59FD7333" w14:textId="61CFEDDA"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 xml:space="preserve">Văn </w:t>
            </w:r>
            <w:r w:rsidR="00BF11C5" w:rsidRPr="00955EB3">
              <w:rPr>
                <w:rFonts w:ascii="Arial" w:hAnsi="Arial" w:cs="Arial"/>
                <w:b/>
                <w:sz w:val="24"/>
                <w:lang w:val="pt-BR"/>
              </w:rPr>
              <w:t>b</w:t>
            </w:r>
            <w:r w:rsidRPr="00955EB3">
              <w:rPr>
                <w:rFonts w:ascii="Arial" w:hAnsi="Arial" w:cs="Arial"/>
                <w:b/>
                <w:sz w:val="24"/>
                <w:lang w:val="pt-BR"/>
              </w:rPr>
              <w:t>ằng</w:t>
            </w:r>
          </w:p>
        </w:tc>
        <w:tc>
          <w:tcPr>
            <w:tcW w:w="1642" w:type="pct"/>
            <w:tcBorders>
              <w:top w:val="single" w:sz="4" w:space="0" w:color="auto"/>
              <w:left w:val="single" w:sz="4" w:space="0" w:color="auto"/>
              <w:bottom w:val="single" w:sz="4" w:space="0" w:color="auto"/>
              <w:right w:val="single" w:sz="4" w:space="0" w:color="auto"/>
            </w:tcBorders>
            <w:vAlign w:val="center"/>
          </w:tcPr>
          <w:p w14:paraId="6B395F97" w14:textId="77777777"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Tên khoá đào tạo</w:t>
            </w:r>
          </w:p>
        </w:tc>
        <w:tc>
          <w:tcPr>
            <w:tcW w:w="1329" w:type="pct"/>
            <w:tcBorders>
              <w:top w:val="single" w:sz="4" w:space="0" w:color="auto"/>
              <w:left w:val="single" w:sz="4" w:space="0" w:color="auto"/>
              <w:bottom w:val="single" w:sz="4" w:space="0" w:color="auto"/>
              <w:right w:val="single" w:sz="4" w:space="0" w:color="auto"/>
            </w:tcBorders>
            <w:vAlign w:val="center"/>
          </w:tcPr>
          <w:p w14:paraId="13150B8F" w14:textId="77777777"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Nơi đào tạo</w:t>
            </w:r>
          </w:p>
        </w:tc>
        <w:tc>
          <w:tcPr>
            <w:tcW w:w="1002" w:type="pct"/>
            <w:tcBorders>
              <w:top w:val="single" w:sz="4" w:space="0" w:color="auto"/>
              <w:left w:val="single" w:sz="4" w:space="0" w:color="auto"/>
              <w:bottom w:val="single" w:sz="4" w:space="0" w:color="auto"/>
              <w:right w:val="single" w:sz="4" w:space="0" w:color="auto"/>
            </w:tcBorders>
            <w:vAlign w:val="center"/>
          </w:tcPr>
          <w:p w14:paraId="29692F6A" w14:textId="77777777"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Thời gian đào tạo</w:t>
            </w:r>
          </w:p>
        </w:tc>
      </w:tr>
      <w:tr w:rsidR="00BA7E17" w:rsidRPr="00955EB3" w14:paraId="7E46E1C7" w14:textId="77777777" w:rsidTr="00955EB3">
        <w:tc>
          <w:tcPr>
            <w:tcW w:w="1027" w:type="pct"/>
            <w:tcBorders>
              <w:top w:val="single" w:sz="4" w:space="0" w:color="auto"/>
              <w:left w:val="single" w:sz="4" w:space="0" w:color="auto"/>
              <w:bottom w:val="single" w:sz="4" w:space="0" w:color="auto"/>
              <w:right w:val="single" w:sz="4" w:space="0" w:color="auto"/>
            </w:tcBorders>
            <w:vAlign w:val="center"/>
          </w:tcPr>
          <w:p w14:paraId="6FA53596" w14:textId="28BE8347" w:rsidR="00BA7E17"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 xml:space="preserve">Chứng chỉ </w:t>
            </w:r>
            <w:r w:rsidRPr="00955EB3">
              <w:rPr>
                <w:rFonts w:ascii="Arial" w:hAnsi="Arial" w:cs="Arial"/>
                <w:bCs/>
                <w:sz w:val="24"/>
                <w:lang w:val="vi-VN"/>
              </w:rPr>
              <w:lastRenderedPageBreak/>
              <w:t>tiếng Anh B2</w:t>
            </w:r>
          </w:p>
        </w:tc>
        <w:tc>
          <w:tcPr>
            <w:tcW w:w="1642" w:type="pct"/>
            <w:tcBorders>
              <w:top w:val="single" w:sz="4" w:space="0" w:color="auto"/>
              <w:left w:val="single" w:sz="4" w:space="0" w:color="auto"/>
              <w:bottom w:val="single" w:sz="4" w:space="0" w:color="auto"/>
              <w:right w:val="single" w:sz="4" w:space="0" w:color="auto"/>
            </w:tcBorders>
            <w:vAlign w:val="center"/>
          </w:tcPr>
          <w:p w14:paraId="3005AE49" w14:textId="3C258AB4" w:rsidR="00BA7E17"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pt-BR"/>
              </w:rPr>
              <w:lastRenderedPageBreak/>
              <w:t>Chứng</w:t>
            </w:r>
            <w:r w:rsidRPr="00955EB3">
              <w:rPr>
                <w:rFonts w:ascii="Arial" w:hAnsi="Arial" w:cs="Arial"/>
                <w:bCs/>
                <w:sz w:val="24"/>
                <w:lang w:val="vi-VN"/>
              </w:rPr>
              <w:t xml:space="preserve"> chỉ tiếng anh</w:t>
            </w:r>
          </w:p>
        </w:tc>
        <w:tc>
          <w:tcPr>
            <w:tcW w:w="1329" w:type="pct"/>
            <w:tcBorders>
              <w:top w:val="single" w:sz="4" w:space="0" w:color="auto"/>
              <w:left w:val="single" w:sz="4" w:space="0" w:color="auto"/>
              <w:bottom w:val="single" w:sz="4" w:space="0" w:color="auto"/>
              <w:right w:val="single" w:sz="4" w:space="0" w:color="auto"/>
            </w:tcBorders>
            <w:vAlign w:val="center"/>
          </w:tcPr>
          <w:p w14:paraId="64FBE47C" w14:textId="74EF1215" w:rsidR="00BA7E17" w:rsidRPr="00955EB3" w:rsidRDefault="005B3F66" w:rsidP="00955EB3">
            <w:pPr>
              <w:widowControl w:val="0"/>
              <w:spacing w:line="360" w:lineRule="atLeast"/>
              <w:jc w:val="both"/>
              <w:rPr>
                <w:rFonts w:ascii="Arial" w:hAnsi="Arial" w:cs="Arial"/>
                <w:bCs/>
                <w:sz w:val="24"/>
                <w:lang w:val="pt-BR"/>
              </w:rPr>
            </w:pPr>
            <w:r w:rsidRPr="00955EB3">
              <w:rPr>
                <w:rFonts w:ascii="Arial" w:hAnsi="Arial" w:cs="Arial"/>
                <w:sz w:val="24"/>
              </w:rPr>
              <w:t>Học</w:t>
            </w:r>
            <w:r w:rsidRPr="00955EB3">
              <w:rPr>
                <w:rFonts w:ascii="Arial" w:hAnsi="Arial" w:cs="Arial"/>
                <w:sz w:val="24"/>
                <w:lang w:val="vi-VN"/>
              </w:rPr>
              <w:t xml:space="preserve"> viện Khoa học </w:t>
            </w:r>
            <w:r w:rsidRPr="00955EB3">
              <w:rPr>
                <w:rFonts w:ascii="Arial" w:hAnsi="Arial" w:cs="Arial"/>
                <w:sz w:val="24"/>
                <w:lang w:val="vi-VN"/>
              </w:rPr>
              <w:lastRenderedPageBreak/>
              <w:t>xã hội - Viện Hàn lâm Khoa học xã hội Việt Nam</w:t>
            </w:r>
          </w:p>
        </w:tc>
        <w:tc>
          <w:tcPr>
            <w:tcW w:w="1002" w:type="pct"/>
            <w:tcBorders>
              <w:top w:val="single" w:sz="4" w:space="0" w:color="auto"/>
              <w:left w:val="single" w:sz="4" w:space="0" w:color="auto"/>
              <w:bottom w:val="single" w:sz="4" w:space="0" w:color="auto"/>
              <w:right w:val="single" w:sz="4" w:space="0" w:color="auto"/>
            </w:tcBorders>
            <w:vAlign w:val="center"/>
          </w:tcPr>
          <w:p w14:paraId="2E794B34" w14:textId="1D2436AF" w:rsidR="00BA7E17"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vi-VN"/>
              </w:rPr>
              <w:lastRenderedPageBreak/>
              <w:t>2017</w:t>
            </w:r>
          </w:p>
        </w:tc>
      </w:tr>
      <w:tr w:rsidR="002D6AE8" w:rsidRPr="00955EB3" w14:paraId="505E28A3" w14:textId="77777777" w:rsidTr="00955EB3">
        <w:tc>
          <w:tcPr>
            <w:tcW w:w="1027" w:type="pct"/>
            <w:tcBorders>
              <w:top w:val="single" w:sz="4" w:space="0" w:color="auto"/>
              <w:left w:val="single" w:sz="4" w:space="0" w:color="auto"/>
              <w:bottom w:val="single" w:sz="4" w:space="0" w:color="auto"/>
              <w:right w:val="single" w:sz="4" w:space="0" w:color="auto"/>
            </w:tcBorders>
            <w:vAlign w:val="center"/>
          </w:tcPr>
          <w:p w14:paraId="59936498" w14:textId="3443D089" w:rsidR="002D6AE8" w:rsidRPr="00955EB3" w:rsidRDefault="005B3F66" w:rsidP="00955EB3">
            <w:pPr>
              <w:widowControl w:val="0"/>
              <w:spacing w:line="360" w:lineRule="atLeast"/>
              <w:jc w:val="both"/>
              <w:rPr>
                <w:rFonts w:ascii="Arial" w:hAnsi="Arial" w:cs="Arial"/>
                <w:bCs/>
                <w:sz w:val="24"/>
                <w:lang w:val="pt-BR"/>
              </w:rPr>
            </w:pPr>
            <w:r w:rsidRPr="00955EB3">
              <w:rPr>
                <w:rFonts w:ascii="Arial" w:hAnsi="Arial" w:cs="Arial"/>
                <w:sz w:val="24"/>
                <w:lang w:val="vi-VN"/>
              </w:rPr>
              <w:t>Chứng chỉ nghiệp vụ sư phạm</w:t>
            </w:r>
          </w:p>
        </w:tc>
        <w:tc>
          <w:tcPr>
            <w:tcW w:w="1642" w:type="pct"/>
            <w:tcBorders>
              <w:top w:val="single" w:sz="4" w:space="0" w:color="auto"/>
              <w:left w:val="single" w:sz="4" w:space="0" w:color="auto"/>
              <w:bottom w:val="single" w:sz="4" w:space="0" w:color="auto"/>
              <w:right w:val="single" w:sz="4" w:space="0" w:color="auto"/>
            </w:tcBorders>
            <w:vAlign w:val="center"/>
          </w:tcPr>
          <w:p w14:paraId="0686F37D" w14:textId="64C36804" w:rsidR="002D6AE8"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pt-BR"/>
              </w:rPr>
              <w:t>Chứng</w:t>
            </w:r>
            <w:r w:rsidRPr="00955EB3">
              <w:rPr>
                <w:rFonts w:ascii="Arial" w:hAnsi="Arial" w:cs="Arial"/>
                <w:bCs/>
                <w:sz w:val="24"/>
                <w:lang w:val="vi-VN"/>
              </w:rPr>
              <w:t xml:space="preserve"> chỉ nghiệp vụ sư phạm giảng viên đại học – cao đẳng </w:t>
            </w:r>
          </w:p>
        </w:tc>
        <w:tc>
          <w:tcPr>
            <w:tcW w:w="1329" w:type="pct"/>
            <w:tcBorders>
              <w:top w:val="single" w:sz="4" w:space="0" w:color="auto"/>
              <w:left w:val="single" w:sz="4" w:space="0" w:color="auto"/>
              <w:bottom w:val="single" w:sz="4" w:space="0" w:color="auto"/>
              <w:right w:val="single" w:sz="4" w:space="0" w:color="auto"/>
            </w:tcBorders>
            <w:vAlign w:val="center"/>
          </w:tcPr>
          <w:p w14:paraId="0237B4D7" w14:textId="1765229B" w:rsidR="002D6AE8"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pt-BR"/>
              </w:rPr>
              <w:t>Đại</w:t>
            </w:r>
            <w:r w:rsidRPr="00955EB3">
              <w:rPr>
                <w:rFonts w:ascii="Arial" w:hAnsi="Arial" w:cs="Arial"/>
                <w:bCs/>
                <w:sz w:val="24"/>
                <w:lang w:val="vi-VN"/>
              </w:rPr>
              <w:t xml:space="preserve"> học sư phạm Hà Nội</w:t>
            </w:r>
          </w:p>
        </w:tc>
        <w:tc>
          <w:tcPr>
            <w:tcW w:w="1002" w:type="pct"/>
            <w:tcBorders>
              <w:top w:val="single" w:sz="4" w:space="0" w:color="auto"/>
              <w:left w:val="single" w:sz="4" w:space="0" w:color="auto"/>
              <w:bottom w:val="single" w:sz="4" w:space="0" w:color="auto"/>
              <w:right w:val="single" w:sz="4" w:space="0" w:color="auto"/>
            </w:tcBorders>
            <w:vAlign w:val="center"/>
          </w:tcPr>
          <w:p w14:paraId="2E2158F3" w14:textId="53CB5800" w:rsidR="002D6AE8"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206</w:t>
            </w:r>
          </w:p>
        </w:tc>
      </w:tr>
      <w:tr w:rsidR="002D6AE8" w:rsidRPr="00955EB3" w14:paraId="4E2FAA8F" w14:textId="77777777" w:rsidTr="00955EB3">
        <w:tc>
          <w:tcPr>
            <w:tcW w:w="1027" w:type="pct"/>
            <w:tcBorders>
              <w:top w:val="single" w:sz="4" w:space="0" w:color="auto"/>
              <w:left w:val="single" w:sz="4" w:space="0" w:color="auto"/>
              <w:bottom w:val="single" w:sz="4" w:space="0" w:color="auto"/>
              <w:right w:val="single" w:sz="4" w:space="0" w:color="auto"/>
            </w:tcBorders>
            <w:vAlign w:val="center"/>
          </w:tcPr>
          <w:p w14:paraId="5E2CD741" w14:textId="4191E336" w:rsidR="002D6AE8" w:rsidRPr="00955EB3" w:rsidRDefault="005B3F66" w:rsidP="00955EB3">
            <w:pPr>
              <w:widowControl w:val="0"/>
              <w:spacing w:line="360" w:lineRule="atLeast"/>
              <w:jc w:val="both"/>
              <w:rPr>
                <w:rFonts w:ascii="Arial" w:hAnsi="Arial" w:cs="Arial"/>
                <w:bCs/>
                <w:sz w:val="24"/>
                <w:lang w:val="pt-BR"/>
              </w:rPr>
            </w:pPr>
            <w:r w:rsidRPr="00955EB3">
              <w:rPr>
                <w:rFonts w:ascii="Arial" w:hAnsi="Arial" w:cs="Arial"/>
                <w:sz w:val="24"/>
                <w:lang w:val="vi-VN"/>
              </w:rPr>
              <w:t>Tin học</w:t>
            </w:r>
          </w:p>
        </w:tc>
        <w:tc>
          <w:tcPr>
            <w:tcW w:w="1642" w:type="pct"/>
            <w:tcBorders>
              <w:top w:val="single" w:sz="4" w:space="0" w:color="auto"/>
              <w:left w:val="single" w:sz="4" w:space="0" w:color="auto"/>
              <w:bottom w:val="single" w:sz="4" w:space="0" w:color="auto"/>
              <w:right w:val="single" w:sz="4" w:space="0" w:color="auto"/>
            </w:tcBorders>
            <w:vAlign w:val="center"/>
          </w:tcPr>
          <w:p w14:paraId="794AC52E" w14:textId="63A31ADB" w:rsidR="002D6AE8"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sz w:val="24"/>
              </w:rPr>
              <w:t>Chứng</w:t>
            </w:r>
            <w:r w:rsidRPr="00955EB3">
              <w:rPr>
                <w:rFonts w:ascii="Arial" w:hAnsi="Arial" w:cs="Arial"/>
                <w:sz w:val="24"/>
                <w:lang w:val="vi-VN"/>
              </w:rPr>
              <w:t xml:space="preserve"> chỉ ứng dụng công nghệ thông tin cơ bản</w:t>
            </w:r>
          </w:p>
        </w:tc>
        <w:tc>
          <w:tcPr>
            <w:tcW w:w="1329" w:type="pct"/>
            <w:tcBorders>
              <w:top w:val="single" w:sz="4" w:space="0" w:color="auto"/>
              <w:left w:val="single" w:sz="4" w:space="0" w:color="auto"/>
              <w:bottom w:val="single" w:sz="4" w:space="0" w:color="auto"/>
              <w:right w:val="single" w:sz="4" w:space="0" w:color="auto"/>
            </w:tcBorders>
            <w:vAlign w:val="center"/>
          </w:tcPr>
          <w:p w14:paraId="447B7D7B" w14:textId="72D4F34D" w:rsidR="002D6AE8" w:rsidRPr="00955EB3" w:rsidRDefault="005B3F66" w:rsidP="00955EB3">
            <w:pPr>
              <w:widowControl w:val="0"/>
              <w:spacing w:line="360" w:lineRule="atLeast"/>
              <w:jc w:val="both"/>
              <w:rPr>
                <w:rFonts w:ascii="Arial" w:hAnsi="Arial" w:cs="Arial"/>
                <w:bCs/>
                <w:sz w:val="24"/>
                <w:lang w:val="pt-BR"/>
              </w:rPr>
            </w:pPr>
            <w:r w:rsidRPr="00955EB3">
              <w:rPr>
                <w:rFonts w:ascii="Arial" w:hAnsi="Arial" w:cs="Arial"/>
                <w:sz w:val="24"/>
              </w:rPr>
              <w:t>Trung</w:t>
            </w:r>
            <w:r w:rsidRPr="00955EB3">
              <w:rPr>
                <w:rFonts w:ascii="Arial" w:hAnsi="Arial" w:cs="Arial"/>
                <w:sz w:val="24"/>
                <w:lang w:val="vi-VN"/>
              </w:rPr>
              <w:t xml:space="preserve"> tâm NN-TH IFC Viện Đào tạo ứng dụng KHCN - Trường ĐH Kiến trúc Hà Nội</w:t>
            </w:r>
            <w:r w:rsidRPr="00955EB3">
              <w:rPr>
                <w:rFonts w:ascii="Arial" w:hAnsi="Arial" w:cs="Arial"/>
                <w:sz w:val="24"/>
              </w:rPr>
              <w:t> </w:t>
            </w:r>
          </w:p>
        </w:tc>
        <w:tc>
          <w:tcPr>
            <w:tcW w:w="1002" w:type="pct"/>
            <w:tcBorders>
              <w:top w:val="single" w:sz="4" w:space="0" w:color="auto"/>
              <w:left w:val="single" w:sz="4" w:space="0" w:color="auto"/>
              <w:bottom w:val="single" w:sz="4" w:space="0" w:color="auto"/>
              <w:right w:val="single" w:sz="4" w:space="0" w:color="auto"/>
            </w:tcBorders>
            <w:vAlign w:val="center"/>
          </w:tcPr>
          <w:p w14:paraId="5089B69E" w14:textId="49F4605B" w:rsidR="002D6AE8"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2022</w:t>
            </w:r>
          </w:p>
        </w:tc>
      </w:tr>
      <w:tr w:rsidR="005B3F66" w:rsidRPr="00955EB3" w14:paraId="4840F8C4" w14:textId="77777777" w:rsidTr="00955EB3">
        <w:tc>
          <w:tcPr>
            <w:tcW w:w="1027" w:type="pct"/>
            <w:tcBorders>
              <w:top w:val="single" w:sz="4" w:space="0" w:color="auto"/>
              <w:left w:val="single" w:sz="4" w:space="0" w:color="auto"/>
              <w:bottom w:val="single" w:sz="4" w:space="0" w:color="auto"/>
              <w:right w:val="single" w:sz="4" w:space="0" w:color="auto"/>
            </w:tcBorders>
            <w:vAlign w:val="center"/>
          </w:tcPr>
          <w:p w14:paraId="240EAB54" w14:textId="2B272E23" w:rsidR="005B3F66" w:rsidRPr="00955EB3" w:rsidRDefault="005B3F66" w:rsidP="00955EB3">
            <w:pPr>
              <w:widowControl w:val="0"/>
              <w:spacing w:line="360" w:lineRule="atLeast"/>
              <w:jc w:val="both"/>
              <w:rPr>
                <w:rFonts w:ascii="Arial" w:hAnsi="Arial" w:cs="Arial"/>
                <w:sz w:val="24"/>
                <w:lang w:val="vi-VN"/>
              </w:rPr>
            </w:pPr>
            <w:r w:rsidRPr="00955EB3">
              <w:rPr>
                <w:rFonts w:ascii="Arial" w:hAnsi="Arial" w:cs="Arial"/>
                <w:sz w:val="24"/>
                <w:lang w:val="vi-VN"/>
              </w:rPr>
              <w:t>Giảng viên hạng III</w:t>
            </w:r>
          </w:p>
        </w:tc>
        <w:tc>
          <w:tcPr>
            <w:tcW w:w="1642" w:type="pct"/>
            <w:tcBorders>
              <w:top w:val="single" w:sz="4" w:space="0" w:color="auto"/>
              <w:left w:val="single" w:sz="4" w:space="0" w:color="auto"/>
              <w:bottom w:val="single" w:sz="4" w:space="0" w:color="auto"/>
              <w:right w:val="single" w:sz="4" w:space="0" w:color="auto"/>
            </w:tcBorders>
            <w:vAlign w:val="center"/>
          </w:tcPr>
          <w:p w14:paraId="61CF7ABF" w14:textId="61BFEDE1" w:rsidR="005B3F66" w:rsidRPr="00955EB3" w:rsidRDefault="005B3F66" w:rsidP="00955EB3">
            <w:pPr>
              <w:widowControl w:val="0"/>
              <w:spacing w:line="360" w:lineRule="atLeast"/>
              <w:jc w:val="both"/>
              <w:rPr>
                <w:rFonts w:ascii="Arial" w:hAnsi="Arial" w:cs="Arial"/>
                <w:sz w:val="24"/>
              </w:rPr>
            </w:pPr>
            <w:r w:rsidRPr="00955EB3">
              <w:rPr>
                <w:rFonts w:ascii="Arial" w:hAnsi="Arial" w:cs="Arial"/>
                <w:sz w:val="24"/>
                <w:lang w:val="vi-VN"/>
              </w:rPr>
              <w:t>Chứng chỉ chức danh nghề nghiệp Giảng viên hạng III</w:t>
            </w:r>
          </w:p>
        </w:tc>
        <w:tc>
          <w:tcPr>
            <w:tcW w:w="1329" w:type="pct"/>
            <w:tcBorders>
              <w:top w:val="single" w:sz="4" w:space="0" w:color="auto"/>
              <w:left w:val="single" w:sz="4" w:space="0" w:color="auto"/>
              <w:bottom w:val="single" w:sz="4" w:space="0" w:color="auto"/>
              <w:right w:val="single" w:sz="4" w:space="0" w:color="auto"/>
            </w:tcBorders>
            <w:vAlign w:val="center"/>
          </w:tcPr>
          <w:p w14:paraId="6FA4EB4B" w14:textId="72CD5E48" w:rsidR="005B3F66" w:rsidRPr="00955EB3" w:rsidRDefault="005B3F66" w:rsidP="00955EB3">
            <w:pPr>
              <w:widowControl w:val="0"/>
              <w:spacing w:line="360" w:lineRule="atLeast"/>
              <w:jc w:val="both"/>
              <w:rPr>
                <w:rFonts w:ascii="Arial" w:hAnsi="Arial" w:cs="Arial"/>
                <w:sz w:val="24"/>
              </w:rPr>
            </w:pPr>
            <w:r w:rsidRPr="00955EB3">
              <w:rPr>
                <w:rFonts w:ascii="Arial" w:hAnsi="Arial" w:cs="Arial"/>
                <w:sz w:val="24"/>
                <w:lang w:val="vi-VN"/>
              </w:rPr>
              <w:t>Đại học Trà Vinh</w:t>
            </w:r>
          </w:p>
        </w:tc>
        <w:tc>
          <w:tcPr>
            <w:tcW w:w="1002" w:type="pct"/>
            <w:tcBorders>
              <w:top w:val="single" w:sz="4" w:space="0" w:color="auto"/>
              <w:left w:val="single" w:sz="4" w:space="0" w:color="auto"/>
              <w:bottom w:val="single" w:sz="4" w:space="0" w:color="auto"/>
              <w:right w:val="single" w:sz="4" w:space="0" w:color="auto"/>
            </w:tcBorders>
            <w:vAlign w:val="center"/>
          </w:tcPr>
          <w:p w14:paraId="24E38A65" w14:textId="1CD15B49" w:rsidR="005B3F66" w:rsidRPr="00955EB3" w:rsidRDefault="005B3F66"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2022</w:t>
            </w:r>
          </w:p>
        </w:tc>
      </w:tr>
    </w:tbl>
    <w:p w14:paraId="005091F9" w14:textId="77777777" w:rsidR="00BA7E17" w:rsidRPr="00955EB3" w:rsidRDefault="00BA7E17" w:rsidP="00955EB3">
      <w:pPr>
        <w:spacing w:line="360" w:lineRule="atLeast"/>
        <w:jc w:val="both"/>
        <w:rPr>
          <w:rFonts w:ascii="Arial" w:hAnsi="Arial" w:cs="Arial"/>
          <w:bCs/>
          <w:sz w:val="24"/>
          <w:lang w:val="pt-BR"/>
        </w:rPr>
      </w:pPr>
      <w:r w:rsidRPr="00955EB3">
        <w:rPr>
          <w:rFonts w:ascii="Arial" w:hAnsi="Arial" w:cs="Arial"/>
          <w:b/>
          <w:sz w:val="24"/>
        </w:rPr>
        <w:t xml:space="preserve">8. </w:t>
      </w:r>
      <w:r w:rsidRPr="00955EB3">
        <w:rPr>
          <w:rFonts w:ascii="Arial" w:hAnsi="Arial" w:cs="Arial"/>
          <w:b/>
          <w:bCs/>
          <w:sz w:val="24"/>
          <w:lang w:val="pt-BR"/>
        </w:rPr>
        <w:t xml:space="preserve"> Sách chuyên khảo, giáo trình </w:t>
      </w:r>
      <w:r w:rsidRPr="00955EB3">
        <w:rPr>
          <w:rFonts w:ascii="Arial" w:hAnsi="Arial" w:cs="Arial"/>
          <w:bCs/>
          <w:sz w:val="24"/>
          <w:lang w:val="pt-BR"/>
        </w:rPr>
        <w:t>(Tên tác giả; tên sách, giáo trình; NXB; nơi xuất bản; năm xuất bản)</w:t>
      </w:r>
    </w:p>
    <w:p w14:paraId="2DFCA88B" w14:textId="77777777" w:rsidR="00BA7E17" w:rsidRPr="00955EB3" w:rsidRDefault="00BA7E17" w:rsidP="00955EB3">
      <w:pPr>
        <w:widowControl w:val="0"/>
        <w:spacing w:line="360" w:lineRule="atLeast"/>
        <w:jc w:val="both"/>
        <w:rPr>
          <w:rFonts w:ascii="Arial" w:hAnsi="Arial" w:cs="Arial"/>
          <w:b/>
          <w:bCs/>
          <w:sz w:val="24"/>
        </w:rPr>
      </w:pPr>
      <w:r w:rsidRPr="00955EB3">
        <w:rPr>
          <w:rFonts w:ascii="Arial" w:hAnsi="Arial" w:cs="Arial"/>
          <w:b/>
          <w:bCs/>
          <w:sz w:val="24"/>
        </w:rPr>
        <w:t>8.1. Sách</w:t>
      </w:r>
    </w:p>
    <w:p w14:paraId="401938BA" w14:textId="3E995A25" w:rsidR="00BA7E17" w:rsidRPr="00955EB3" w:rsidRDefault="00BA7E17" w:rsidP="00955EB3">
      <w:pPr>
        <w:spacing w:line="360" w:lineRule="atLeast"/>
        <w:jc w:val="both"/>
        <w:rPr>
          <w:rFonts w:ascii="Arial" w:hAnsi="Arial" w:cs="Arial"/>
          <w:b/>
          <w:sz w:val="24"/>
        </w:rPr>
      </w:pPr>
      <w:r w:rsidRPr="00955EB3">
        <w:rPr>
          <w:rFonts w:ascii="Arial" w:hAnsi="Arial" w:cs="Arial"/>
          <w:b/>
          <w:sz w:val="24"/>
        </w:rPr>
        <w:t>8.2. Chương sách</w:t>
      </w:r>
    </w:p>
    <w:p w14:paraId="4516BCC3" w14:textId="77C73B7C" w:rsidR="00BF11C5" w:rsidRPr="00955EB3" w:rsidRDefault="00955EB3" w:rsidP="00955EB3">
      <w:pPr>
        <w:spacing w:line="360" w:lineRule="atLeast"/>
        <w:jc w:val="both"/>
        <w:rPr>
          <w:rFonts w:ascii="Arial" w:hAnsi="Arial" w:cs="Arial"/>
          <w:bCs/>
          <w:sz w:val="24"/>
        </w:rPr>
      </w:pPr>
      <w:r>
        <w:rPr>
          <w:rFonts w:ascii="Arial" w:hAnsi="Arial" w:cs="Arial"/>
          <w:bCs/>
          <w:sz w:val="24"/>
        </w:rPr>
        <w:t>[</w:t>
      </w:r>
      <w:r>
        <w:rPr>
          <w:rFonts w:ascii="Arial" w:hAnsi="Arial" w:cs="Arial"/>
          <w:bCs/>
          <w:sz w:val="24"/>
          <w:lang w:val="vi-VN"/>
        </w:rPr>
        <w:t xml:space="preserve">1] </w:t>
      </w:r>
      <w:r w:rsidR="00BF11C5" w:rsidRPr="00955EB3">
        <w:rPr>
          <w:rFonts w:ascii="Arial" w:hAnsi="Arial" w:cs="Arial"/>
          <w:bCs/>
          <w:sz w:val="24"/>
        </w:rPr>
        <w:t>Lịch sử Hội đồng nhân dân, Uỷ ban nhân dân huyện Văn Lãng (1946-2016</w:t>
      </w:r>
      <w:r w:rsidR="00BF11C5" w:rsidRPr="00955EB3">
        <w:rPr>
          <w:rFonts w:ascii="Arial" w:hAnsi="Arial" w:cs="Arial"/>
          <w:bCs/>
          <w:sz w:val="24"/>
          <w:lang w:val="vi-VN"/>
        </w:rPr>
        <w:t xml:space="preserve">), </w:t>
      </w:r>
      <w:r w:rsidR="00BF11C5" w:rsidRPr="00955EB3">
        <w:rPr>
          <w:rFonts w:ascii="Arial" w:hAnsi="Arial" w:cs="Arial"/>
          <w:bCs/>
          <w:sz w:val="24"/>
        </w:rPr>
        <w:t xml:space="preserve"> Nxb. Thông tin và Truyền thông, Hà Nội</w:t>
      </w:r>
      <w:r w:rsidR="00BF11C5" w:rsidRPr="00955EB3">
        <w:rPr>
          <w:rFonts w:ascii="Arial" w:hAnsi="Arial" w:cs="Arial"/>
          <w:bCs/>
          <w:sz w:val="24"/>
          <w:lang w:val="vi-VN"/>
        </w:rPr>
        <w:t xml:space="preserve">, 2018. </w:t>
      </w:r>
      <w:r w:rsidR="00BF11C5" w:rsidRPr="00955EB3">
        <w:rPr>
          <w:rFonts w:ascii="Arial" w:hAnsi="Arial" w:cs="Arial"/>
          <w:bCs/>
          <w:sz w:val="24"/>
        </w:rPr>
        <w:t>ISBN 978-604-80-3121-3 (Viết chung).</w:t>
      </w:r>
    </w:p>
    <w:p w14:paraId="1C2404DA" w14:textId="299219B9" w:rsidR="00BF11C5" w:rsidRPr="00955EB3" w:rsidRDefault="00955EB3" w:rsidP="00955EB3">
      <w:pPr>
        <w:spacing w:line="360" w:lineRule="atLeast"/>
        <w:jc w:val="both"/>
        <w:rPr>
          <w:rFonts w:ascii="Arial" w:hAnsi="Arial" w:cs="Arial"/>
          <w:bCs/>
          <w:sz w:val="24"/>
        </w:rPr>
      </w:pPr>
      <w:r>
        <w:rPr>
          <w:rFonts w:ascii="Arial" w:hAnsi="Arial" w:cs="Arial"/>
          <w:bCs/>
          <w:sz w:val="24"/>
        </w:rPr>
        <w:t>[</w:t>
      </w:r>
      <w:r w:rsidR="00712F0E">
        <w:rPr>
          <w:rFonts w:ascii="Arial" w:hAnsi="Arial" w:cs="Arial"/>
          <w:bCs/>
          <w:sz w:val="24"/>
          <w:lang w:val="vi-VN"/>
        </w:rPr>
        <w:t>2</w:t>
      </w:r>
      <w:r>
        <w:rPr>
          <w:rFonts w:ascii="Arial" w:hAnsi="Arial" w:cs="Arial"/>
          <w:bCs/>
          <w:sz w:val="24"/>
          <w:lang w:val="vi-VN"/>
        </w:rPr>
        <w:t xml:space="preserve">] </w:t>
      </w:r>
      <w:r w:rsidR="00BF11C5" w:rsidRPr="00955EB3">
        <w:rPr>
          <w:rFonts w:ascii="Arial" w:hAnsi="Arial" w:cs="Arial"/>
          <w:bCs/>
          <w:sz w:val="24"/>
        </w:rPr>
        <w:t>Lịch sử giáo dục huyện Chương Mỹ (1945-2015)</w:t>
      </w:r>
      <w:r w:rsidR="00BF11C5" w:rsidRPr="00955EB3">
        <w:rPr>
          <w:rFonts w:ascii="Arial" w:hAnsi="Arial" w:cs="Arial"/>
          <w:bCs/>
          <w:sz w:val="24"/>
          <w:lang w:val="vi-VN"/>
        </w:rPr>
        <w:t>, N</w:t>
      </w:r>
      <w:r w:rsidR="00BF11C5" w:rsidRPr="00955EB3">
        <w:rPr>
          <w:rFonts w:ascii="Arial" w:hAnsi="Arial" w:cs="Arial"/>
          <w:bCs/>
          <w:sz w:val="24"/>
        </w:rPr>
        <w:t>xb. Chính trị Quốc gia,</w:t>
      </w:r>
      <w:r w:rsidR="00BF11C5" w:rsidRPr="00955EB3">
        <w:rPr>
          <w:rFonts w:ascii="Arial" w:hAnsi="Arial" w:cs="Arial"/>
          <w:bCs/>
          <w:sz w:val="24"/>
          <w:lang w:val="vi-VN"/>
        </w:rPr>
        <w:t xml:space="preserve"> 2019, </w:t>
      </w:r>
      <w:r w:rsidR="00BF11C5" w:rsidRPr="00955EB3">
        <w:rPr>
          <w:rFonts w:ascii="Arial" w:hAnsi="Arial" w:cs="Arial"/>
          <w:bCs/>
          <w:sz w:val="24"/>
        </w:rPr>
        <w:t>Hà Nội (Thành viên).</w:t>
      </w:r>
    </w:p>
    <w:p w14:paraId="7F7936E6" w14:textId="2130FAED" w:rsidR="00F80740" w:rsidRPr="00955EB3" w:rsidRDefault="00955EB3" w:rsidP="00955EB3">
      <w:pPr>
        <w:pStyle w:val="NormalWeb"/>
        <w:spacing w:before="0" w:beforeAutospacing="0" w:after="0" w:afterAutospacing="0" w:line="360" w:lineRule="atLeast"/>
        <w:jc w:val="both"/>
        <w:rPr>
          <w:rFonts w:ascii="Arial" w:hAnsi="Arial" w:cs="Arial"/>
          <w:bCs/>
          <w:lang w:val="vi-VN"/>
        </w:rPr>
      </w:pPr>
      <w:r>
        <w:rPr>
          <w:rFonts w:ascii="Arial" w:hAnsi="Arial" w:cs="Arial"/>
          <w:bCs/>
          <w:lang w:val="vi-VN"/>
        </w:rPr>
        <w:t>[</w:t>
      </w:r>
      <w:r w:rsidR="00712F0E">
        <w:rPr>
          <w:rFonts w:ascii="Arial" w:hAnsi="Arial" w:cs="Arial"/>
          <w:bCs/>
          <w:lang w:val="vi-VN"/>
        </w:rPr>
        <w:t>3</w:t>
      </w:r>
      <w:r>
        <w:rPr>
          <w:rFonts w:ascii="Arial" w:hAnsi="Arial" w:cs="Arial"/>
          <w:bCs/>
          <w:lang w:val="vi-VN"/>
        </w:rPr>
        <w:t xml:space="preserve">] </w:t>
      </w:r>
      <w:r w:rsidR="00F80740" w:rsidRPr="00955EB3">
        <w:rPr>
          <w:rFonts w:ascii="Arial" w:hAnsi="Arial" w:cs="Arial"/>
          <w:bCs/>
          <w:color w:val="000000"/>
        </w:rPr>
        <w:t>Vai trò của cộng đồng trong việc bảo vệ, phát huy di sản văn hoá sau vinh danh: Nhìn từ trường hợp đền Hát Môn, thành phố Hà Nội</w:t>
      </w:r>
      <w:r w:rsidR="00F80740" w:rsidRPr="00955EB3">
        <w:rPr>
          <w:rFonts w:ascii="Arial" w:hAnsi="Arial" w:cs="Arial"/>
          <w:bCs/>
          <w:color w:val="000000"/>
          <w:lang w:val="vi-VN"/>
        </w:rPr>
        <w:t xml:space="preserve">, </w:t>
      </w:r>
      <w:r w:rsidR="00F80740" w:rsidRPr="00955EB3">
        <w:rPr>
          <w:rFonts w:ascii="Arial" w:hAnsi="Arial" w:cs="Arial"/>
          <w:bCs/>
          <w:lang w:val="vi-VN"/>
        </w:rPr>
        <w:t xml:space="preserve">In </w:t>
      </w:r>
      <w:r w:rsidR="00F80740" w:rsidRPr="00955EB3">
        <w:rPr>
          <w:rFonts w:ascii="Arial" w:hAnsi="Arial" w:cs="Arial"/>
          <w:bCs/>
          <w:color w:val="000000"/>
        </w:rPr>
        <w:t xml:space="preserve">trong </w:t>
      </w:r>
      <w:r w:rsidR="00F80740" w:rsidRPr="00955EB3">
        <w:rPr>
          <w:rFonts w:ascii="Arial" w:hAnsi="Arial" w:cs="Arial"/>
          <w:bCs/>
          <w:i/>
          <w:iCs/>
          <w:color w:val="000000"/>
        </w:rPr>
        <w:t>Việt Nam học - chặng đường 30 năm</w:t>
      </w:r>
      <w:r w:rsidR="00F80740" w:rsidRPr="00955EB3">
        <w:rPr>
          <w:rFonts w:ascii="Arial" w:hAnsi="Arial" w:cs="Arial"/>
          <w:bCs/>
          <w:color w:val="000000"/>
        </w:rPr>
        <w:t>, Nxb. Đại học Quốc gia Hà Nội, tr.298-320</w:t>
      </w:r>
      <w:r w:rsidR="00F80740" w:rsidRPr="00955EB3">
        <w:rPr>
          <w:rFonts w:ascii="Arial" w:hAnsi="Arial" w:cs="Arial"/>
          <w:bCs/>
          <w:color w:val="000000"/>
          <w:lang w:val="vi-VN"/>
        </w:rPr>
        <w:t xml:space="preserve">, 2019, ISBN: 978-604-9876-41-7. </w:t>
      </w:r>
    </w:p>
    <w:p w14:paraId="594D926B" w14:textId="6726C0E7" w:rsidR="00BF11C5" w:rsidRPr="00955EB3" w:rsidRDefault="00955EB3" w:rsidP="00955EB3">
      <w:pPr>
        <w:spacing w:line="360" w:lineRule="atLeast"/>
        <w:jc w:val="both"/>
        <w:rPr>
          <w:rFonts w:ascii="Arial" w:hAnsi="Arial" w:cs="Arial"/>
          <w:bCs/>
          <w:sz w:val="24"/>
          <w:lang w:val="vi-VN"/>
        </w:rPr>
      </w:pPr>
      <w:r>
        <w:rPr>
          <w:rFonts w:ascii="Arial" w:hAnsi="Arial" w:cs="Arial"/>
          <w:bCs/>
          <w:sz w:val="24"/>
        </w:rPr>
        <w:t>[</w:t>
      </w:r>
      <w:r w:rsidR="00712F0E">
        <w:rPr>
          <w:rFonts w:ascii="Arial" w:hAnsi="Arial" w:cs="Arial"/>
          <w:bCs/>
          <w:sz w:val="24"/>
          <w:lang w:val="vi-VN"/>
        </w:rPr>
        <w:t>4</w:t>
      </w:r>
      <w:r>
        <w:rPr>
          <w:rFonts w:ascii="Arial" w:hAnsi="Arial" w:cs="Arial"/>
          <w:bCs/>
          <w:sz w:val="24"/>
          <w:lang w:val="vi-VN"/>
        </w:rPr>
        <w:t xml:space="preserve">] </w:t>
      </w:r>
      <w:r w:rsidR="00BF11C5" w:rsidRPr="00955EB3">
        <w:rPr>
          <w:rFonts w:ascii="Arial" w:hAnsi="Arial" w:cs="Arial"/>
          <w:bCs/>
          <w:sz w:val="24"/>
        </w:rPr>
        <w:t>Nguyễn</w:t>
      </w:r>
      <w:r w:rsidR="00BF11C5" w:rsidRPr="00955EB3">
        <w:rPr>
          <w:rFonts w:ascii="Arial" w:hAnsi="Arial" w:cs="Arial"/>
          <w:bCs/>
          <w:sz w:val="24"/>
          <w:lang w:val="vi-VN"/>
        </w:rPr>
        <w:t xml:space="preserve"> Quang Ngọc (Chủ biên), Định đô Thăng Long, tầm nhìn thiên niên kỷ, Nxb. Hà Nội, Hà Nội, 2020, ISBN 978-604-55-7395-2.</w:t>
      </w:r>
    </w:p>
    <w:p w14:paraId="6A476638" w14:textId="61475340" w:rsidR="00F80740" w:rsidRPr="00955EB3" w:rsidRDefault="00955EB3" w:rsidP="00955EB3">
      <w:pPr>
        <w:spacing w:line="360" w:lineRule="atLeast"/>
        <w:jc w:val="both"/>
        <w:rPr>
          <w:rFonts w:ascii="Arial" w:hAnsi="Arial" w:cs="Arial"/>
          <w:bCs/>
          <w:sz w:val="24"/>
          <w:lang w:val="vi-VN"/>
        </w:rPr>
      </w:pPr>
      <w:r>
        <w:rPr>
          <w:rFonts w:ascii="Arial" w:hAnsi="Arial" w:cs="Arial"/>
          <w:bCs/>
          <w:sz w:val="24"/>
          <w:lang w:val="vi-VN"/>
        </w:rPr>
        <w:t>[</w:t>
      </w:r>
      <w:r w:rsidR="00712F0E">
        <w:rPr>
          <w:rFonts w:ascii="Arial" w:hAnsi="Arial" w:cs="Arial"/>
          <w:bCs/>
          <w:sz w:val="24"/>
          <w:lang w:val="vi-VN"/>
        </w:rPr>
        <w:t>5</w:t>
      </w:r>
      <w:r>
        <w:rPr>
          <w:rFonts w:ascii="Arial" w:hAnsi="Arial" w:cs="Arial"/>
          <w:bCs/>
          <w:sz w:val="24"/>
          <w:lang w:val="vi-VN"/>
        </w:rPr>
        <w:t xml:space="preserve">] </w:t>
      </w:r>
      <w:r w:rsidR="00F80740" w:rsidRPr="00955EB3">
        <w:rPr>
          <w:rFonts w:ascii="Arial" w:hAnsi="Arial" w:cs="Arial"/>
          <w:bCs/>
          <w:sz w:val="24"/>
          <w:lang w:val="vi-VN"/>
        </w:rPr>
        <w:t>Lịch sử ngành giáo dục và đào tạo thành phố Lạng Sơn (1945-2020), Nxb. Lao động, Hà Nội, 2022. ISBN 978-604-386-363-5.</w:t>
      </w:r>
    </w:p>
    <w:p w14:paraId="6C42F6FC" w14:textId="3DDFB50B" w:rsidR="00F80740" w:rsidRPr="00955EB3" w:rsidRDefault="00955EB3" w:rsidP="00955EB3">
      <w:pPr>
        <w:spacing w:line="360" w:lineRule="atLeast"/>
        <w:jc w:val="both"/>
        <w:rPr>
          <w:rFonts w:ascii="Arial" w:hAnsi="Arial" w:cs="Arial"/>
          <w:bCs/>
          <w:sz w:val="24"/>
          <w:lang w:val="vi-VN"/>
        </w:rPr>
      </w:pPr>
      <w:r>
        <w:rPr>
          <w:rFonts w:ascii="Arial" w:hAnsi="Arial" w:cs="Arial"/>
          <w:bCs/>
          <w:sz w:val="24"/>
          <w:lang w:val="vi-VN"/>
        </w:rPr>
        <w:t>[</w:t>
      </w:r>
      <w:r w:rsidR="00712F0E">
        <w:rPr>
          <w:rFonts w:ascii="Arial" w:hAnsi="Arial" w:cs="Arial"/>
          <w:bCs/>
          <w:sz w:val="24"/>
          <w:lang w:val="vi-VN"/>
        </w:rPr>
        <w:t>6</w:t>
      </w:r>
      <w:r>
        <w:rPr>
          <w:rFonts w:ascii="Arial" w:hAnsi="Arial" w:cs="Arial"/>
          <w:bCs/>
          <w:sz w:val="24"/>
          <w:lang w:val="vi-VN"/>
        </w:rPr>
        <w:t xml:space="preserve">] </w:t>
      </w:r>
      <w:r w:rsidR="00F80740" w:rsidRPr="00955EB3">
        <w:rPr>
          <w:rFonts w:ascii="Arial" w:hAnsi="Arial" w:cs="Arial"/>
          <w:bCs/>
          <w:sz w:val="24"/>
          <w:lang w:val="vi-VN"/>
        </w:rPr>
        <w:t>Lịch sử Đảng bộ huyện Đoan Hùng (1947-2022), Nxb. Lao động, Hà Nội, 2023.</w:t>
      </w:r>
    </w:p>
    <w:p w14:paraId="25AAE97F" w14:textId="363D2584" w:rsidR="00F80740" w:rsidRPr="00955EB3" w:rsidRDefault="00F80740" w:rsidP="00955EB3">
      <w:pPr>
        <w:spacing w:line="360" w:lineRule="atLeast"/>
        <w:jc w:val="both"/>
        <w:rPr>
          <w:rFonts w:ascii="Arial" w:hAnsi="Arial" w:cs="Arial"/>
          <w:b/>
          <w:sz w:val="24"/>
          <w:lang w:val="vi-VN"/>
        </w:rPr>
      </w:pPr>
    </w:p>
    <w:p w14:paraId="22A21C80" w14:textId="77777777" w:rsidR="00BA7E17" w:rsidRPr="00955EB3" w:rsidRDefault="00BA7E17" w:rsidP="00955EB3">
      <w:pPr>
        <w:pStyle w:val="BodyTextIndent"/>
        <w:spacing w:after="0" w:line="360" w:lineRule="atLeast"/>
        <w:ind w:left="0"/>
        <w:jc w:val="both"/>
        <w:rPr>
          <w:rFonts w:ascii="Arial" w:hAnsi="Arial" w:cs="Arial"/>
          <w:sz w:val="24"/>
        </w:rPr>
      </w:pPr>
      <w:r w:rsidRPr="00955EB3">
        <w:rPr>
          <w:rFonts w:ascii="Arial" w:hAnsi="Arial" w:cs="Arial"/>
          <w:b/>
          <w:bCs/>
          <w:sz w:val="24"/>
        </w:rPr>
        <w:t xml:space="preserve">9. Các công trình khoa học đã công bố       </w:t>
      </w:r>
    </w:p>
    <w:p w14:paraId="402C27AD" w14:textId="77777777" w:rsidR="00BA7E17" w:rsidRPr="00955EB3" w:rsidRDefault="00BA7E17" w:rsidP="00955EB3">
      <w:pPr>
        <w:pStyle w:val="BodyTextIndent"/>
        <w:spacing w:after="0" w:line="360" w:lineRule="atLeast"/>
        <w:ind w:left="0"/>
        <w:jc w:val="both"/>
        <w:rPr>
          <w:rFonts w:ascii="Arial" w:hAnsi="Arial" w:cs="Arial"/>
          <w:sz w:val="24"/>
        </w:rPr>
      </w:pPr>
      <w:r w:rsidRPr="00955EB3">
        <w:rPr>
          <w:rFonts w:ascii="Arial" w:hAnsi="Arial" w:cs="Arial"/>
          <w:sz w:val="24"/>
        </w:rPr>
        <w:t>9.1. Số bài đăng trên các tạp chí quốc tế thuộc danh mục Web of Science/SCOPUS:</w:t>
      </w:r>
    </w:p>
    <w:p w14:paraId="78FAF521" w14:textId="77777777" w:rsidR="00BA7E17" w:rsidRPr="00955EB3" w:rsidRDefault="00BA7E17" w:rsidP="00955EB3">
      <w:pPr>
        <w:pStyle w:val="BodyTextIndent"/>
        <w:spacing w:after="0" w:line="360" w:lineRule="atLeast"/>
        <w:ind w:left="0"/>
        <w:jc w:val="both"/>
        <w:rPr>
          <w:rFonts w:ascii="Arial" w:hAnsi="Arial" w:cs="Arial"/>
          <w:sz w:val="24"/>
        </w:rPr>
      </w:pPr>
      <w:r w:rsidRPr="00955EB3">
        <w:rPr>
          <w:rFonts w:ascii="Arial" w:hAnsi="Arial" w:cs="Arial"/>
          <w:sz w:val="24"/>
        </w:rPr>
        <w:t>9.2. Số bài báo đăng trên các tạp chí quốc tế không thuộc danh mục Web of Science/SCOPUS:</w:t>
      </w:r>
    </w:p>
    <w:p w14:paraId="4E9AF8A9" w14:textId="17C67068" w:rsidR="00BA7E17" w:rsidRPr="00955EB3" w:rsidRDefault="00BA7E17" w:rsidP="00955EB3">
      <w:pPr>
        <w:pStyle w:val="BodyTextIndent"/>
        <w:spacing w:after="0" w:line="360" w:lineRule="atLeast"/>
        <w:ind w:left="0"/>
        <w:jc w:val="both"/>
        <w:rPr>
          <w:rFonts w:ascii="Arial" w:hAnsi="Arial" w:cs="Arial"/>
          <w:sz w:val="24"/>
          <w:lang w:val="vi-VN"/>
        </w:rPr>
      </w:pPr>
      <w:r w:rsidRPr="00955EB3">
        <w:rPr>
          <w:rFonts w:ascii="Arial" w:hAnsi="Arial" w:cs="Arial"/>
          <w:sz w:val="24"/>
        </w:rPr>
        <w:t>9.3. Số bài báo đăng trên các tạp chí chuyên ngành trong nư</w:t>
      </w:r>
      <w:r w:rsidRPr="00955EB3">
        <w:rPr>
          <w:rFonts w:ascii="Arial" w:hAnsi="Arial" w:cs="Arial"/>
          <w:sz w:val="24"/>
        </w:rPr>
        <w:softHyphen/>
        <w:t>ớc:</w:t>
      </w:r>
      <w:r w:rsidR="00F80740" w:rsidRPr="00955EB3">
        <w:rPr>
          <w:rFonts w:ascii="Arial" w:hAnsi="Arial" w:cs="Arial"/>
          <w:sz w:val="24"/>
          <w:lang w:val="vi-VN"/>
        </w:rPr>
        <w:t xml:space="preserve"> 06</w:t>
      </w:r>
    </w:p>
    <w:p w14:paraId="2501C4B9" w14:textId="1206A909" w:rsidR="00F80740" w:rsidRPr="00955EB3" w:rsidRDefault="00F80740" w:rsidP="00955EB3">
      <w:pPr>
        <w:tabs>
          <w:tab w:val="left" w:pos="709"/>
        </w:tabs>
        <w:spacing w:line="360" w:lineRule="atLeast"/>
        <w:jc w:val="both"/>
        <w:rPr>
          <w:rFonts w:ascii="Arial" w:hAnsi="Arial" w:cs="Arial"/>
          <w:sz w:val="24"/>
          <w:lang w:val="vi-VN"/>
        </w:rPr>
      </w:pPr>
      <w:r w:rsidRPr="00955EB3">
        <w:rPr>
          <w:rFonts w:ascii="Arial" w:hAnsi="Arial" w:cs="Arial"/>
          <w:sz w:val="24"/>
          <w:lang w:val="vi-VN"/>
        </w:rPr>
        <w:t xml:space="preserve">[1] </w:t>
      </w:r>
      <w:r w:rsidRPr="00955EB3">
        <w:rPr>
          <w:rFonts w:ascii="Arial" w:hAnsi="Arial" w:cs="Arial"/>
          <w:bCs/>
          <w:sz w:val="24"/>
          <w:lang w:val="vi-VN"/>
        </w:rPr>
        <w:t xml:space="preserve">Bảo tồn và phát huy di sản văn hóa trong bối cảnh xã hội đương đại (Nghiên cứu trường hợp đền Hát Môn, thành phố Hà Nội), </w:t>
      </w:r>
      <w:r w:rsidRPr="00955EB3">
        <w:rPr>
          <w:rFonts w:ascii="Arial" w:hAnsi="Arial" w:cs="Arial"/>
          <w:iCs/>
          <w:sz w:val="24"/>
        </w:rPr>
        <w:t>Tạp chí</w:t>
      </w:r>
      <w:r w:rsidRPr="00955EB3">
        <w:rPr>
          <w:rFonts w:ascii="Arial" w:hAnsi="Arial" w:cs="Arial"/>
          <w:i/>
          <w:sz w:val="24"/>
        </w:rPr>
        <w:t xml:space="preserve"> Nhân lực Khoa học xã hội</w:t>
      </w:r>
      <w:r w:rsidRPr="00955EB3">
        <w:rPr>
          <w:rFonts w:ascii="Arial" w:hAnsi="Arial" w:cs="Arial"/>
          <w:sz w:val="24"/>
        </w:rPr>
        <w:t xml:space="preserve">, số 11 (66), </w:t>
      </w:r>
      <w:r w:rsidRPr="00955EB3">
        <w:rPr>
          <w:rFonts w:ascii="Arial" w:hAnsi="Arial" w:cs="Arial"/>
          <w:sz w:val="24"/>
          <w:lang w:val="vi-VN"/>
        </w:rPr>
        <w:t xml:space="preserve">2018, </w:t>
      </w:r>
      <w:r w:rsidRPr="00955EB3">
        <w:rPr>
          <w:rFonts w:ascii="Arial" w:hAnsi="Arial" w:cs="Arial"/>
          <w:sz w:val="24"/>
        </w:rPr>
        <w:t>tr.96-104.</w:t>
      </w:r>
      <w:r w:rsidRPr="00955EB3">
        <w:rPr>
          <w:rFonts w:ascii="Arial" w:hAnsi="Arial" w:cs="Arial"/>
          <w:sz w:val="24"/>
          <w:lang w:val="vi-VN"/>
        </w:rPr>
        <w:t xml:space="preserve"> ISSN 0866-756X.</w:t>
      </w:r>
    </w:p>
    <w:p w14:paraId="5F852D31" w14:textId="583E0557" w:rsidR="00F80740" w:rsidRPr="00955EB3" w:rsidRDefault="00F80740" w:rsidP="00955EB3">
      <w:pPr>
        <w:widowControl w:val="0"/>
        <w:spacing w:line="360" w:lineRule="atLeast"/>
        <w:jc w:val="both"/>
        <w:rPr>
          <w:rFonts w:ascii="Arial" w:hAnsi="Arial" w:cs="Arial"/>
          <w:sz w:val="24"/>
          <w:lang w:val="vi-VN"/>
        </w:rPr>
      </w:pPr>
      <w:r w:rsidRPr="00955EB3">
        <w:rPr>
          <w:rFonts w:ascii="Arial" w:hAnsi="Arial" w:cs="Arial"/>
          <w:sz w:val="24"/>
          <w:lang w:val="vi-VN"/>
        </w:rPr>
        <w:lastRenderedPageBreak/>
        <w:t xml:space="preserve">[2] </w:t>
      </w:r>
      <w:r w:rsidRPr="00955EB3">
        <w:rPr>
          <w:rFonts w:ascii="Arial" w:hAnsi="Arial" w:cs="Arial"/>
          <w:sz w:val="24"/>
        </w:rPr>
        <w:t>Di sản hóa và quá trình di sản hóa ở Việt Nam từ sau đổi mới đến nay</w:t>
      </w:r>
      <w:r w:rsidRPr="00955EB3">
        <w:rPr>
          <w:rFonts w:ascii="Arial" w:hAnsi="Arial" w:cs="Arial"/>
          <w:sz w:val="24"/>
          <w:lang w:val="vi-VN"/>
        </w:rPr>
        <w:t xml:space="preserve">, </w:t>
      </w:r>
      <w:r w:rsidRPr="00955EB3">
        <w:rPr>
          <w:rFonts w:ascii="Arial" w:hAnsi="Arial" w:cs="Arial"/>
          <w:iCs/>
          <w:sz w:val="24"/>
        </w:rPr>
        <w:t>Tạp chí</w:t>
      </w:r>
      <w:r w:rsidRPr="00955EB3">
        <w:rPr>
          <w:rFonts w:ascii="Arial" w:hAnsi="Arial" w:cs="Arial"/>
          <w:i/>
          <w:sz w:val="24"/>
        </w:rPr>
        <w:t xml:space="preserve"> Văn hóa học</w:t>
      </w:r>
      <w:r w:rsidRPr="00955EB3">
        <w:rPr>
          <w:rFonts w:ascii="Arial" w:hAnsi="Arial" w:cs="Arial"/>
          <w:sz w:val="24"/>
        </w:rPr>
        <w:t xml:space="preserve">, số 5, </w:t>
      </w:r>
      <w:r w:rsidRPr="00955EB3">
        <w:rPr>
          <w:rFonts w:ascii="Arial" w:hAnsi="Arial" w:cs="Arial"/>
          <w:sz w:val="24"/>
          <w:lang w:val="vi-VN"/>
        </w:rPr>
        <w:t xml:space="preserve">2018, </w:t>
      </w:r>
      <w:r w:rsidRPr="00955EB3">
        <w:rPr>
          <w:rFonts w:ascii="Arial" w:hAnsi="Arial" w:cs="Arial"/>
          <w:sz w:val="24"/>
        </w:rPr>
        <w:t>tr.61-68.</w:t>
      </w:r>
      <w:r w:rsidRPr="00955EB3">
        <w:rPr>
          <w:rFonts w:ascii="Arial" w:hAnsi="Arial" w:cs="Arial"/>
          <w:sz w:val="24"/>
          <w:lang w:val="vi-VN"/>
        </w:rPr>
        <w:t xml:space="preserve"> ISSN 1859-4859.</w:t>
      </w:r>
    </w:p>
    <w:p w14:paraId="1E837E8F" w14:textId="1D6B21CE" w:rsidR="00F80740" w:rsidRPr="00955EB3" w:rsidRDefault="00F80740" w:rsidP="00955EB3">
      <w:pPr>
        <w:widowControl w:val="0"/>
        <w:spacing w:line="360" w:lineRule="atLeast"/>
        <w:jc w:val="both"/>
        <w:rPr>
          <w:rFonts w:ascii="Arial" w:hAnsi="Arial" w:cs="Arial"/>
          <w:spacing w:val="-2"/>
          <w:sz w:val="24"/>
          <w:lang w:val="vi-VN"/>
        </w:rPr>
      </w:pPr>
      <w:r w:rsidRPr="00955EB3">
        <w:rPr>
          <w:rFonts w:ascii="Arial" w:hAnsi="Arial" w:cs="Arial"/>
          <w:spacing w:val="-2"/>
          <w:sz w:val="24"/>
          <w:lang w:val="vi-VN"/>
        </w:rPr>
        <w:t xml:space="preserve">[3] </w:t>
      </w:r>
      <w:r w:rsidRPr="00955EB3">
        <w:rPr>
          <w:rFonts w:ascii="Arial" w:hAnsi="Arial" w:cs="Arial"/>
          <w:spacing w:val="-2"/>
          <w:sz w:val="24"/>
        </w:rPr>
        <w:t>Sự tham gia của nhà nước và cộng đồng trong quá trình di sản hóa đền Hát Môn (thành phố Hà Nội)</w:t>
      </w:r>
      <w:r w:rsidRPr="00955EB3">
        <w:rPr>
          <w:rFonts w:ascii="Arial" w:hAnsi="Arial" w:cs="Arial"/>
          <w:spacing w:val="-2"/>
          <w:sz w:val="24"/>
          <w:lang w:val="vi-VN"/>
        </w:rPr>
        <w:t xml:space="preserve">, </w:t>
      </w:r>
      <w:r w:rsidRPr="00955EB3">
        <w:rPr>
          <w:rFonts w:ascii="Arial" w:hAnsi="Arial" w:cs="Arial"/>
          <w:iCs/>
          <w:spacing w:val="-2"/>
          <w:sz w:val="24"/>
        </w:rPr>
        <w:t>Tạp chí</w:t>
      </w:r>
      <w:r w:rsidRPr="00955EB3">
        <w:rPr>
          <w:rFonts w:ascii="Arial" w:hAnsi="Arial" w:cs="Arial"/>
          <w:i/>
          <w:spacing w:val="-2"/>
          <w:sz w:val="24"/>
        </w:rPr>
        <w:t xml:space="preserve"> Nghiên cứu văn hóa</w:t>
      </w:r>
      <w:r w:rsidRPr="00955EB3">
        <w:rPr>
          <w:rFonts w:ascii="Arial" w:hAnsi="Arial" w:cs="Arial"/>
          <w:spacing w:val="-2"/>
          <w:sz w:val="24"/>
        </w:rPr>
        <w:t xml:space="preserve">, số 24, </w:t>
      </w:r>
      <w:r w:rsidRPr="00955EB3">
        <w:rPr>
          <w:rFonts w:ascii="Arial" w:hAnsi="Arial" w:cs="Arial"/>
          <w:spacing w:val="-2"/>
          <w:sz w:val="24"/>
          <w:lang w:val="vi-VN"/>
        </w:rPr>
        <w:t xml:space="preserve">2018, </w:t>
      </w:r>
      <w:r w:rsidRPr="00955EB3">
        <w:rPr>
          <w:rFonts w:ascii="Arial" w:hAnsi="Arial" w:cs="Arial"/>
          <w:spacing w:val="-2"/>
          <w:sz w:val="24"/>
        </w:rPr>
        <w:t>tr.13-19</w:t>
      </w:r>
      <w:r w:rsidRPr="00955EB3">
        <w:rPr>
          <w:rFonts w:ascii="Arial" w:hAnsi="Arial" w:cs="Arial"/>
          <w:spacing w:val="-2"/>
          <w:sz w:val="24"/>
          <w:lang w:val="vi-VN"/>
        </w:rPr>
        <w:t>. ISSN 0866-7667.</w:t>
      </w:r>
    </w:p>
    <w:p w14:paraId="2619B1AD" w14:textId="7791387B" w:rsidR="00F80740" w:rsidRPr="00955EB3" w:rsidRDefault="00F80740" w:rsidP="00955EB3">
      <w:pPr>
        <w:widowControl w:val="0"/>
        <w:spacing w:line="360" w:lineRule="atLeast"/>
        <w:jc w:val="both"/>
        <w:rPr>
          <w:rFonts w:ascii="Arial" w:hAnsi="Arial" w:cs="Arial"/>
          <w:color w:val="000000"/>
          <w:sz w:val="24"/>
          <w:lang w:val="vi-VN"/>
        </w:rPr>
      </w:pPr>
      <w:r w:rsidRPr="00955EB3">
        <w:rPr>
          <w:rFonts w:ascii="Arial" w:hAnsi="Arial" w:cs="Arial"/>
          <w:color w:val="000000"/>
          <w:sz w:val="24"/>
        </w:rPr>
        <w:t>[</w:t>
      </w:r>
      <w:r w:rsidRPr="00955EB3">
        <w:rPr>
          <w:rFonts w:ascii="Arial" w:hAnsi="Arial" w:cs="Arial"/>
          <w:color w:val="000000"/>
          <w:sz w:val="24"/>
          <w:lang w:val="vi-VN"/>
        </w:rPr>
        <w:t xml:space="preserve">4] </w:t>
      </w:r>
      <w:r w:rsidRPr="00955EB3">
        <w:rPr>
          <w:rFonts w:ascii="Arial" w:hAnsi="Arial" w:cs="Arial"/>
          <w:color w:val="000000"/>
          <w:sz w:val="24"/>
        </w:rPr>
        <w:t>Hoạt động xúc tiến du lịch tại di sản thế giới Hoàng thành Thăng Long - Một số vấn đề đặt ra</w:t>
      </w:r>
      <w:r w:rsidRPr="00955EB3">
        <w:rPr>
          <w:rFonts w:ascii="Arial" w:hAnsi="Arial" w:cs="Arial"/>
          <w:color w:val="000000"/>
          <w:sz w:val="24"/>
          <w:lang w:val="vi-VN"/>
        </w:rPr>
        <w:t xml:space="preserve">, </w:t>
      </w:r>
      <w:r w:rsidRPr="00955EB3">
        <w:rPr>
          <w:rFonts w:ascii="Arial" w:hAnsi="Arial" w:cs="Arial"/>
          <w:color w:val="000000"/>
          <w:sz w:val="24"/>
        </w:rPr>
        <w:t xml:space="preserve">Tạp chí </w:t>
      </w:r>
      <w:r w:rsidRPr="00955EB3">
        <w:rPr>
          <w:rFonts w:ascii="Arial" w:hAnsi="Arial" w:cs="Arial"/>
          <w:i/>
          <w:iCs/>
          <w:color w:val="000000"/>
          <w:sz w:val="24"/>
        </w:rPr>
        <w:t>Văn hoá Nghệ thuật</w:t>
      </w:r>
      <w:r w:rsidRPr="00955EB3">
        <w:rPr>
          <w:rFonts w:ascii="Arial" w:hAnsi="Arial" w:cs="Arial"/>
          <w:color w:val="000000"/>
          <w:sz w:val="24"/>
        </w:rPr>
        <w:t>, số 443</w:t>
      </w:r>
      <w:r w:rsidRPr="00955EB3">
        <w:rPr>
          <w:rFonts w:ascii="Arial" w:hAnsi="Arial" w:cs="Arial"/>
          <w:color w:val="000000"/>
          <w:sz w:val="24"/>
          <w:lang w:val="vi-VN"/>
        </w:rPr>
        <w:t>, tháng 11</w:t>
      </w:r>
      <w:r w:rsidRPr="00955EB3">
        <w:rPr>
          <w:rFonts w:ascii="Arial" w:hAnsi="Arial" w:cs="Arial"/>
          <w:color w:val="000000"/>
          <w:sz w:val="24"/>
        </w:rPr>
        <w:t xml:space="preserve">, </w:t>
      </w:r>
      <w:r w:rsidRPr="00955EB3">
        <w:rPr>
          <w:rFonts w:ascii="Arial" w:hAnsi="Arial" w:cs="Arial"/>
          <w:color w:val="000000"/>
          <w:sz w:val="24"/>
          <w:lang w:val="vi-VN"/>
        </w:rPr>
        <w:t xml:space="preserve">2020, </w:t>
      </w:r>
      <w:r w:rsidRPr="00955EB3">
        <w:rPr>
          <w:rFonts w:ascii="Arial" w:hAnsi="Arial" w:cs="Arial"/>
          <w:color w:val="000000"/>
          <w:sz w:val="24"/>
        </w:rPr>
        <w:t>tr.51-55</w:t>
      </w:r>
      <w:r w:rsidRPr="00955EB3">
        <w:rPr>
          <w:rFonts w:ascii="Arial" w:hAnsi="Arial" w:cs="Arial"/>
          <w:color w:val="000000"/>
          <w:sz w:val="24"/>
          <w:lang w:val="vi-VN"/>
        </w:rPr>
        <w:t>. ISSN 0866-8655.</w:t>
      </w:r>
    </w:p>
    <w:p w14:paraId="34F5CD93" w14:textId="5093577C" w:rsidR="00F80740" w:rsidRPr="00955EB3" w:rsidRDefault="00F80740"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 xml:space="preserve">[5] Vai trò của cộng đồng trong quá trình di sản hoá ở Việt Nam trong bối cảnh đương đại, Đặc san </w:t>
      </w:r>
      <w:r w:rsidRPr="00955EB3">
        <w:rPr>
          <w:rFonts w:ascii="Arial" w:hAnsi="Arial" w:cs="Arial"/>
          <w:bCs/>
          <w:i/>
          <w:iCs/>
          <w:sz w:val="24"/>
          <w:lang w:val="vi-VN"/>
        </w:rPr>
        <w:t>Di sản văn hoá</w:t>
      </w:r>
      <w:r w:rsidRPr="00955EB3">
        <w:rPr>
          <w:rFonts w:ascii="Arial" w:hAnsi="Arial" w:cs="Arial"/>
          <w:bCs/>
          <w:sz w:val="24"/>
          <w:lang w:val="vi-VN"/>
        </w:rPr>
        <w:t>, số 3 (07) &amp; 4 (08), 2021, tr.52-58. ISSN: 1859-4956.</w:t>
      </w:r>
    </w:p>
    <w:p w14:paraId="32D30433" w14:textId="6F0C587D" w:rsidR="00F80740" w:rsidRPr="00955EB3" w:rsidRDefault="00F80740" w:rsidP="00955EB3">
      <w:pPr>
        <w:widowControl w:val="0"/>
        <w:spacing w:line="360" w:lineRule="atLeast"/>
        <w:jc w:val="both"/>
        <w:rPr>
          <w:rFonts w:ascii="Arial" w:hAnsi="Arial" w:cs="Arial"/>
          <w:bCs/>
          <w:sz w:val="24"/>
          <w:lang w:val="vi-VN"/>
        </w:rPr>
      </w:pPr>
      <w:r w:rsidRPr="00955EB3">
        <w:rPr>
          <w:rFonts w:ascii="Arial" w:hAnsi="Arial" w:cs="Arial"/>
          <w:bCs/>
          <w:sz w:val="24"/>
          <w:lang w:val="vi-VN"/>
        </w:rPr>
        <w:t xml:space="preserve">[6] Vốn văn hoá cộng đồng trong phát triển du lịch: trường hợp cộng đồng người Thái ở bản Mạ (Thường Xuân, Thanh Hoá), Tạp chí </w:t>
      </w:r>
      <w:r w:rsidRPr="00955EB3">
        <w:rPr>
          <w:rFonts w:ascii="Arial" w:hAnsi="Arial" w:cs="Arial"/>
          <w:bCs/>
          <w:i/>
          <w:iCs/>
          <w:sz w:val="24"/>
          <w:lang w:val="vi-VN"/>
        </w:rPr>
        <w:t>Văn hoá Nghệ thuật</w:t>
      </w:r>
      <w:r w:rsidRPr="00955EB3">
        <w:rPr>
          <w:rFonts w:ascii="Arial" w:hAnsi="Arial" w:cs="Arial"/>
          <w:bCs/>
          <w:sz w:val="24"/>
          <w:lang w:val="vi-VN"/>
        </w:rPr>
        <w:t xml:space="preserve">, tháng 11, </w:t>
      </w:r>
      <w:r w:rsidRPr="00955EB3">
        <w:rPr>
          <w:rFonts w:ascii="Arial" w:hAnsi="Arial" w:cs="Arial"/>
          <w:sz w:val="24"/>
          <w:lang w:val="vi-VN"/>
        </w:rPr>
        <w:t>số 515, 2022,  tr.75-79. ISSN: 0866-8655</w:t>
      </w:r>
    </w:p>
    <w:p w14:paraId="2A424709" w14:textId="3908FB5F" w:rsidR="00BA7E17" w:rsidRPr="00955EB3" w:rsidRDefault="00BA7E17" w:rsidP="00955EB3">
      <w:pPr>
        <w:pStyle w:val="BodyTextIndent"/>
        <w:spacing w:after="0" w:line="360" w:lineRule="atLeast"/>
        <w:ind w:left="0"/>
        <w:jc w:val="both"/>
        <w:rPr>
          <w:rFonts w:ascii="Arial" w:hAnsi="Arial" w:cs="Arial"/>
          <w:sz w:val="24"/>
          <w:lang w:val="vi-VN"/>
        </w:rPr>
      </w:pPr>
      <w:r w:rsidRPr="00955EB3">
        <w:rPr>
          <w:rFonts w:ascii="Arial" w:hAnsi="Arial" w:cs="Arial"/>
          <w:sz w:val="24"/>
        </w:rPr>
        <w:t>9.4. Số báo cáo tham gia các Hội nghị khoa học Quốc tế:</w:t>
      </w:r>
      <w:r w:rsidR="00F80740" w:rsidRPr="00955EB3">
        <w:rPr>
          <w:rFonts w:ascii="Arial" w:hAnsi="Arial" w:cs="Arial"/>
          <w:sz w:val="24"/>
          <w:lang w:val="vi-VN"/>
        </w:rPr>
        <w:t xml:space="preserve"> 04</w:t>
      </w:r>
    </w:p>
    <w:p w14:paraId="1B58225D" w14:textId="57186E15" w:rsidR="00BA7E17" w:rsidRPr="00955EB3" w:rsidRDefault="00BA7E17" w:rsidP="00955EB3">
      <w:pPr>
        <w:widowControl w:val="0"/>
        <w:spacing w:line="360" w:lineRule="atLeast"/>
        <w:jc w:val="both"/>
        <w:rPr>
          <w:rFonts w:ascii="Arial" w:hAnsi="Arial" w:cs="Arial"/>
          <w:bCs/>
          <w:sz w:val="24"/>
          <w:lang w:val="vi-VN"/>
        </w:rPr>
      </w:pPr>
      <w:r w:rsidRPr="00955EB3">
        <w:rPr>
          <w:rFonts w:ascii="Arial" w:hAnsi="Arial" w:cs="Arial"/>
          <w:bCs/>
          <w:sz w:val="24"/>
        </w:rPr>
        <w:t>[1]</w:t>
      </w:r>
      <w:r w:rsidR="00F80740" w:rsidRPr="00955EB3">
        <w:rPr>
          <w:rFonts w:ascii="Arial" w:hAnsi="Arial" w:cs="Arial"/>
          <w:bCs/>
          <w:sz w:val="24"/>
          <w:lang w:val="vi-VN"/>
        </w:rPr>
        <w:t xml:space="preserve"> </w:t>
      </w:r>
      <w:r w:rsidR="00F80740" w:rsidRPr="00955EB3">
        <w:rPr>
          <w:rFonts w:ascii="Arial" w:hAnsi="Arial" w:cs="Arial"/>
          <w:color w:val="000000"/>
          <w:sz w:val="24"/>
        </w:rPr>
        <w:t>Một số vấn đề về quản lý di sản văn hoá sau vinh danh ở Việt Nam: Trường hợp đền Hát Môn, thành phố Hà Nội</w:t>
      </w:r>
      <w:r w:rsidR="00F80740" w:rsidRPr="00955EB3">
        <w:rPr>
          <w:rFonts w:ascii="Arial" w:hAnsi="Arial" w:cs="Arial"/>
          <w:color w:val="000000"/>
          <w:sz w:val="24"/>
          <w:lang w:val="vi-VN"/>
        </w:rPr>
        <w:t xml:space="preserve">, </w:t>
      </w:r>
      <w:r w:rsidR="00F80740" w:rsidRPr="00955EB3">
        <w:rPr>
          <w:rFonts w:ascii="Arial" w:hAnsi="Arial" w:cs="Arial"/>
          <w:color w:val="000000"/>
          <w:sz w:val="24"/>
        </w:rPr>
        <w:t xml:space="preserve">Kỷ yếu Hội thảo Khoa học quốc tế: </w:t>
      </w:r>
      <w:r w:rsidR="00F80740" w:rsidRPr="00955EB3">
        <w:rPr>
          <w:rFonts w:ascii="Arial" w:hAnsi="Arial" w:cs="Arial"/>
          <w:i/>
          <w:iCs/>
          <w:color w:val="000000"/>
          <w:sz w:val="24"/>
        </w:rPr>
        <w:t>Khu vực học, Việt Nam học, định hướng nghiên cứu và đào tạo</w:t>
      </w:r>
      <w:r w:rsidR="00F80740" w:rsidRPr="00955EB3">
        <w:rPr>
          <w:rFonts w:ascii="Arial" w:hAnsi="Arial" w:cs="Arial"/>
          <w:color w:val="000000"/>
          <w:sz w:val="24"/>
        </w:rPr>
        <w:t xml:space="preserve">, Nxb. Đại học Quốc gia Hà Nội, </w:t>
      </w:r>
      <w:r w:rsidR="00F80740" w:rsidRPr="00955EB3">
        <w:rPr>
          <w:rFonts w:ascii="Arial" w:hAnsi="Arial" w:cs="Arial"/>
          <w:color w:val="000000"/>
          <w:sz w:val="24"/>
          <w:lang w:val="vi-VN"/>
        </w:rPr>
        <w:t xml:space="preserve">2019, </w:t>
      </w:r>
      <w:r w:rsidR="00F80740" w:rsidRPr="00955EB3">
        <w:rPr>
          <w:rFonts w:ascii="Arial" w:hAnsi="Arial" w:cs="Arial"/>
          <w:color w:val="000000"/>
          <w:sz w:val="24"/>
        </w:rPr>
        <w:t>tr.948-972.</w:t>
      </w:r>
      <w:r w:rsidR="00F80740" w:rsidRPr="00955EB3">
        <w:rPr>
          <w:rFonts w:ascii="Arial" w:hAnsi="Arial" w:cs="Arial"/>
          <w:color w:val="000000"/>
          <w:sz w:val="24"/>
          <w:lang w:val="vi-VN"/>
        </w:rPr>
        <w:t xml:space="preserve"> ISBN: 978-604-9887-88-8.</w:t>
      </w:r>
    </w:p>
    <w:p w14:paraId="1F2AFAA4" w14:textId="4EF50784" w:rsidR="00BA7E17" w:rsidRPr="00955EB3" w:rsidRDefault="00BA7E17" w:rsidP="00955EB3">
      <w:pPr>
        <w:widowControl w:val="0"/>
        <w:spacing w:line="360" w:lineRule="atLeast"/>
        <w:jc w:val="both"/>
        <w:rPr>
          <w:rFonts w:ascii="Arial" w:hAnsi="Arial" w:cs="Arial"/>
          <w:bCs/>
          <w:sz w:val="24"/>
        </w:rPr>
      </w:pPr>
      <w:r w:rsidRPr="00955EB3">
        <w:rPr>
          <w:rFonts w:ascii="Arial" w:hAnsi="Arial" w:cs="Arial"/>
          <w:bCs/>
          <w:sz w:val="24"/>
        </w:rPr>
        <w:t>[2</w:t>
      </w:r>
      <w:r w:rsidR="00F80740" w:rsidRPr="00955EB3">
        <w:rPr>
          <w:rFonts w:ascii="Arial" w:hAnsi="Arial" w:cs="Arial"/>
          <w:bCs/>
          <w:sz w:val="24"/>
        </w:rPr>
        <w:t>]</w:t>
      </w:r>
      <w:r w:rsidR="00F80740" w:rsidRPr="00955EB3">
        <w:rPr>
          <w:rFonts w:ascii="Arial" w:hAnsi="Arial" w:cs="Arial"/>
          <w:bCs/>
          <w:sz w:val="24"/>
          <w:lang w:val="vi-VN"/>
        </w:rPr>
        <w:t xml:space="preserve"> Di sản hoá và phát triển du lịch Việt Nam đương đại, Kỷ yếu hội thảo Khoa học quốc tế TED-2021 Văn hoá, giáo dục và du lịch với phát triển kinh tế, tr.77-82, 2021</w:t>
      </w:r>
      <w:r w:rsidR="00F80740" w:rsidRPr="00955EB3">
        <w:rPr>
          <w:rFonts w:ascii="Arial" w:hAnsi="Arial" w:cs="Arial"/>
          <w:sz w:val="24"/>
        </w:rPr>
        <w:t xml:space="preserve"> </w:t>
      </w:r>
      <w:r w:rsidR="00F80740" w:rsidRPr="00955EB3">
        <w:rPr>
          <w:rFonts w:ascii="Arial" w:hAnsi="Arial" w:cs="Arial"/>
          <w:bCs/>
          <w:sz w:val="24"/>
          <w:lang w:val="vi-VN"/>
        </w:rPr>
        <w:t>ISBN 978-604-80-5756-5.</w:t>
      </w:r>
      <w:r w:rsidRPr="00955EB3">
        <w:rPr>
          <w:rFonts w:ascii="Arial" w:hAnsi="Arial" w:cs="Arial"/>
          <w:bCs/>
          <w:sz w:val="24"/>
        </w:rPr>
        <w:t xml:space="preserve"> </w:t>
      </w:r>
    </w:p>
    <w:p w14:paraId="4EDE298A" w14:textId="61E93B92" w:rsidR="00BA7E17" w:rsidRPr="00955EB3" w:rsidRDefault="00BA7E17" w:rsidP="00955EB3">
      <w:pPr>
        <w:spacing w:line="360" w:lineRule="atLeast"/>
        <w:jc w:val="both"/>
        <w:rPr>
          <w:rFonts w:ascii="Arial" w:hAnsi="Arial" w:cs="Arial"/>
          <w:sz w:val="24"/>
        </w:rPr>
      </w:pPr>
      <w:r w:rsidRPr="00955EB3">
        <w:rPr>
          <w:rFonts w:ascii="Arial" w:hAnsi="Arial" w:cs="Arial"/>
          <w:bCs/>
          <w:sz w:val="24"/>
        </w:rPr>
        <w:t>[3]</w:t>
      </w:r>
      <w:r w:rsidR="00F80740" w:rsidRPr="00955EB3">
        <w:rPr>
          <w:rFonts w:ascii="Arial" w:hAnsi="Arial" w:cs="Arial"/>
          <w:bCs/>
          <w:sz w:val="24"/>
          <w:lang w:val="vi-VN"/>
        </w:rPr>
        <w:t xml:space="preserve"> </w:t>
      </w:r>
      <w:r w:rsidR="00F80740" w:rsidRPr="00955EB3">
        <w:rPr>
          <w:rFonts w:ascii="Arial" w:hAnsi="Arial" w:cs="Arial"/>
          <w:sz w:val="24"/>
        </w:rPr>
        <w:t>Đô thị cổ Hội An - Hành trình từ cảng thị lớn nhất Đông Nam Á đến di sản thế giới</w:t>
      </w:r>
      <w:r w:rsidR="00F80740" w:rsidRPr="00955EB3">
        <w:rPr>
          <w:rFonts w:ascii="Arial" w:hAnsi="Arial" w:cs="Arial"/>
          <w:sz w:val="24"/>
          <w:lang w:val="vi-VN"/>
        </w:rPr>
        <w:t xml:space="preserve">, </w:t>
      </w:r>
      <w:r w:rsidR="00F80740" w:rsidRPr="00955EB3">
        <w:rPr>
          <w:rFonts w:ascii="Arial" w:hAnsi="Arial" w:cs="Arial"/>
          <w:sz w:val="24"/>
        </w:rPr>
        <w:t>Hội thảo quốc tế Từ cảng đến thế giới. Lịch sử toàn cầu về cảng Đông Dương 1858-1956, 2022, Đà Nẵng.</w:t>
      </w:r>
    </w:p>
    <w:p w14:paraId="4B9F350B" w14:textId="1DDE12BA" w:rsidR="00F80740" w:rsidRPr="00955EB3" w:rsidRDefault="00F80740" w:rsidP="00955EB3">
      <w:pPr>
        <w:spacing w:line="360" w:lineRule="atLeast"/>
        <w:jc w:val="both"/>
        <w:rPr>
          <w:rFonts w:ascii="Arial" w:hAnsi="Arial" w:cs="Arial"/>
          <w:sz w:val="24"/>
          <w:lang w:val="vi-VN"/>
        </w:rPr>
      </w:pPr>
      <w:r w:rsidRPr="00955EB3">
        <w:rPr>
          <w:rFonts w:ascii="Arial" w:hAnsi="Arial" w:cs="Arial"/>
          <w:sz w:val="24"/>
        </w:rPr>
        <w:t>[</w:t>
      </w:r>
      <w:r w:rsidRPr="00955EB3">
        <w:rPr>
          <w:rFonts w:ascii="Arial" w:hAnsi="Arial" w:cs="Arial"/>
          <w:sz w:val="24"/>
          <w:lang w:val="vi-VN"/>
        </w:rPr>
        <w:t xml:space="preserve">4] </w:t>
      </w:r>
      <w:r w:rsidRPr="00955EB3">
        <w:rPr>
          <w:rFonts w:ascii="Arial" w:hAnsi="Arial" w:cs="Arial"/>
          <w:sz w:val="24"/>
        </w:rPr>
        <w:t>Bảo tồn và phát huy giá trị di sản văn hoá: Góc nhìn từ những người phụ nữ chèo đò ở Khu Di sản Tràng An, Ninh Bình</w:t>
      </w:r>
      <w:r w:rsidRPr="00955EB3">
        <w:rPr>
          <w:rFonts w:ascii="Arial" w:hAnsi="Arial" w:cs="Arial"/>
          <w:sz w:val="24"/>
          <w:lang w:val="vi-VN"/>
        </w:rPr>
        <w:t>, Hội thảo quốc tế Engaging With Vietnam: “Living with Heritage, (Re)creating Heritage: Vietnam and the World”, Huế, tháng 8, 2023.</w:t>
      </w:r>
    </w:p>
    <w:p w14:paraId="6B812CA1" w14:textId="4EF29CF2" w:rsidR="00F80740" w:rsidRPr="00955EB3" w:rsidRDefault="00F80740" w:rsidP="00955EB3">
      <w:pPr>
        <w:spacing w:line="360" w:lineRule="atLeast"/>
        <w:jc w:val="both"/>
        <w:rPr>
          <w:rFonts w:ascii="Arial" w:hAnsi="Arial" w:cs="Arial"/>
          <w:sz w:val="24"/>
          <w:lang w:val="vi-VN"/>
        </w:rPr>
      </w:pPr>
      <w:r w:rsidRPr="00955EB3">
        <w:rPr>
          <w:rFonts w:ascii="Arial" w:hAnsi="Arial" w:cs="Arial"/>
          <w:sz w:val="24"/>
          <w:lang w:val="vi-VN"/>
        </w:rPr>
        <w:t>9.5. Số báo cáo tham gia các Hội nghị khoa học Quốc gia</w:t>
      </w:r>
    </w:p>
    <w:p w14:paraId="3B4F7A75" w14:textId="619AD050" w:rsidR="001D583F" w:rsidRPr="00955EB3" w:rsidRDefault="001D583F" w:rsidP="00955EB3">
      <w:pPr>
        <w:widowControl w:val="0"/>
        <w:spacing w:line="360" w:lineRule="atLeast"/>
        <w:jc w:val="both"/>
        <w:rPr>
          <w:rFonts w:ascii="Arial" w:hAnsi="Arial" w:cs="Arial"/>
          <w:color w:val="000000"/>
          <w:sz w:val="24"/>
          <w:lang w:val="vi-VN"/>
        </w:rPr>
      </w:pPr>
      <w:r w:rsidRPr="00955EB3">
        <w:rPr>
          <w:rFonts w:ascii="Arial" w:hAnsi="Arial" w:cs="Arial"/>
          <w:sz w:val="24"/>
          <w:lang w:val="vi-VN"/>
        </w:rPr>
        <w:t xml:space="preserve">[1] </w:t>
      </w:r>
      <w:r w:rsidRPr="00955EB3">
        <w:rPr>
          <w:rFonts w:ascii="Arial" w:hAnsi="Arial" w:cs="Arial"/>
          <w:color w:val="000000"/>
          <w:sz w:val="24"/>
        </w:rPr>
        <w:t>Hoạt động xúc tiến du lịch tại Di</w:t>
      </w:r>
      <w:r w:rsidRPr="00955EB3">
        <w:rPr>
          <w:rFonts w:ascii="Arial" w:hAnsi="Arial" w:cs="Arial"/>
          <w:color w:val="000000"/>
          <w:sz w:val="24"/>
          <w:lang w:val="vi-VN"/>
        </w:rPr>
        <w:t xml:space="preserve"> </w:t>
      </w:r>
      <w:r w:rsidRPr="00955EB3">
        <w:rPr>
          <w:rFonts w:ascii="Arial" w:hAnsi="Arial" w:cs="Arial"/>
          <w:color w:val="000000"/>
          <w:sz w:val="24"/>
        </w:rPr>
        <w:t>sản văn hoá thế giới Hoàng</w:t>
      </w:r>
      <w:r w:rsidRPr="00955EB3">
        <w:rPr>
          <w:rFonts w:ascii="Arial" w:hAnsi="Arial" w:cs="Arial"/>
          <w:color w:val="000000"/>
          <w:sz w:val="24"/>
          <w:lang w:val="vi-VN"/>
        </w:rPr>
        <w:t xml:space="preserve"> </w:t>
      </w:r>
      <w:r w:rsidRPr="00955EB3">
        <w:rPr>
          <w:rFonts w:ascii="Arial" w:hAnsi="Arial" w:cs="Arial"/>
          <w:color w:val="000000"/>
          <w:sz w:val="24"/>
        </w:rPr>
        <w:t>thành Thăng Long sau 10 năm</w:t>
      </w:r>
      <w:r w:rsidRPr="00955EB3">
        <w:rPr>
          <w:rFonts w:ascii="Arial" w:hAnsi="Arial" w:cs="Arial"/>
          <w:color w:val="000000"/>
          <w:sz w:val="24"/>
          <w:lang w:val="vi-VN"/>
        </w:rPr>
        <w:t xml:space="preserve"> </w:t>
      </w:r>
      <w:r w:rsidRPr="00955EB3">
        <w:rPr>
          <w:rFonts w:ascii="Arial" w:hAnsi="Arial" w:cs="Arial"/>
          <w:color w:val="000000"/>
          <w:sz w:val="24"/>
        </w:rPr>
        <w:t>vinh danh (2010-2020)</w:t>
      </w:r>
      <w:r w:rsidRPr="00955EB3">
        <w:rPr>
          <w:rFonts w:ascii="Arial" w:hAnsi="Arial" w:cs="Arial"/>
          <w:color w:val="000000"/>
          <w:sz w:val="24"/>
          <w:lang w:val="vi-VN"/>
        </w:rPr>
        <w:t xml:space="preserve">, Hội thảo khoa học </w:t>
      </w:r>
      <w:r w:rsidRPr="00955EB3">
        <w:rPr>
          <w:rFonts w:ascii="Arial" w:hAnsi="Arial" w:cs="Arial"/>
          <w:i/>
          <w:iCs/>
          <w:color w:val="000000"/>
          <w:sz w:val="24"/>
          <w:lang w:val="vi-VN"/>
        </w:rPr>
        <w:t>Xây dựng thương hiệu du lịch di sản văn hoá tại các di sản văn hoá thế giới của Việt Nam</w:t>
      </w:r>
      <w:r w:rsidRPr="00955EB3">
        <w:rPr>
          <w:rFonts w:ascii="Arial" w:hAnsi="Arial" w:cs="Arial"/>
          <w:color w:val="000000"/>
          <w:sz w:val="24"/>
          <w:lang w:val="vi-VN"/>
        </w:rPr>
        <w:t>, Trường Đại học Văn hoá Hà Nội, 2020.</w:t>
      </w:r>
    </w:p>
    <w:p w14:paraId="1C5B6CD1" w14:textId="770757C7" w:rsidR="001D583F" w:rsidRPr="00955EB3" w:rsidRDefault="001D583F" w:rsidP="00955EB3">
      <w:pPr>
        <w:spacing w:line="360" w:lineRule="atLeast"/>
        <w:jc w:val="both"/>
        <w:rPr>
          <w:rFonts w:ascii="Arial" w:hAnsi="Arial" w:cs="Arial"/>
          <w:sz w:val="24"/>
          <w:lang w:val="vi-VN"/>
        </w:rPr>
      </w:pPr>
      <w:r w:rsidRPr="00955EB3">
        <w:rPr>
          <w:rFonts w:ascii="Arial" w:hAnsi="Arial" w:cs="Arial"/>
          <w:color w:val="000000"/>
          <w:sz w:val="24"/>
          <w:lang w:val="vi-VN"/>
        </w:rPr>
        <w:t xml:space="preserve">[2] </w:t>
      </w:r>
      <w:r w:rsidRPr="00955EB3">
        <w:rPr>
          <w:rFonts w:ascii="Arial" w:hAnsi="Arial" w:cs="Arial"/>
          <w:sz w:val="24"/>
        </w:rPr>
        <w:t>Thanh niên - nguồn lực quan</w:t>
      </w:r>
      <w:r w:rsidRPr="00955EB3">
        <w:rPr>
          <w:rFonts w:ascii="Arial" w:hAnsi="Arial" w:cs="Arial"/>
          <w:sz w:val="24"/>
          <w:lang w:val="vi-VN"/>
        </w:rPr>
        <w:t xml:space="preserve"> </w:t>
      </w:r>
      <w:r w:rsidRPr="00955EB3">
        <w:rPr>
          <w:rFonts w:ascii="Arial" w:hAnsi="Arial" w:cs="Arial"/>
          <w:sz w:val="24"/>
        </w:rPr>
        <w:t>trọng trong việc định vị thương</w:t>
      </w:r>
      <w:r w:rsidRPr="00955EB3">
        <w:rPr>
          <w:rFonts w:ascii="Arial" w:hAnsi="Arial" w:cs="Arial"/>
          <w:sz w:val="24"/>
          <w:lang w:val="vi-VN"/>
        </w:rPr>
        <w:t xml:space="preserve"> </w:t>
      </w:r>
      <w:r w:rsidRPr="00955EB3">
        <w:rPr>
          <w:rFonts w:ascii="Arial" w:hAnsi="Arial" w:cs="Arial"/>
          <w:sz w:val="24"/>
        </w:rPr>
        <w:t>hiệu sáng tạo của thành phố Hà</w:t>
      </w:r>
      <w:r w:rsidRPr="00955EB3">
        <w:rPr>
          <w:rFonts w:ascii="Arial" w:hAnsi="Arial" w:cs="Arial"/>
          <w:sz w:val="24"/>
          <w:lang w:val="vi-VN"/>
        </w:rPr>
        <w:t xml:space="preserve"> </w:t>
      </w:r>
      <w:r w:rsidRPr="00955EB3">
        <w:rPr>
          <w:rFonts w:ascii="Arial" w:hAnsi="Arial" w:cs="Arial"/>
          <w:sz w:val="24"/>
        </w:rPr>
        <w:t>Nội</w:t>
      </w:r>
      <w:r w:rsidRPr="00955EB3">
        <w:rPr>
          <w:rFonts w:ascii="Arial" w:hAnsi="Arial" w:cs="Arial"/>
          <w:sz w:val="24"/>
          <w:lang w:val="vi-VN"/>
        </w:rPr>
        <w:t xml:space="preserve">, </w:t>
      </w:r>
      <w:r w:rsidRPr="00955EB3">
        <w:rPr>
          <w:rFonts w:ascii="Arial" w:hAnsi="Arial" w:cs="Arial"/>
          <w:color w:val="000000"/>
          <w:sz w:val="24"/>
          <w:lang w:val="vi-VN"/>
        </w:rPr>
        <w:t xml:space="preserve">Hội thảo khoa học </w:t>
      </w:r>
      <w:r w:rsidRPr="00955EB3">
        <w:rPr>
          <w:rFonts w:ascii="Arial" w:hAnsi="Arial" w:cs="Arial"/>
          <w:i/>
          <w:iCs/>
          <w:sz w:val="24"/>
        </w:rPr>
        <w:t>Nguồn lực</w:t>
      </w:r>
      <w:r w:rsidRPr="00955EB3">
        <w:rPr>
          <w:rFonts w:ascii="Arial" w:hAnsi="Arial" w:cs="Arial"/>
          <w:i/>
          <w:iCs/>
          <w:sz w:val="24"/>
          <w:lang w:val="vi-VN"/>
        </w:rPr>
        <w:t xml:space="preserve"> </w:t>
      </w:r>
      <w:r w:rsidRPr="00955EB3">
        <w:rPr>
          <w:rFonts w:ascii="Arial" w:hAnsi="Arial" w:cs="Arial"/>
          <w:i/>
          <w:iCs/>
          <w:sz w:val="24"/>
        </w:rPr>
        <w:t>văn hóa và</w:t>
      </w:r>
      <w:r w:rsidRPr="00955EB3">
        <w:rPr>
          <w:rFonts w:ascii="Arial" w:hAnsi="Arial" w:cs="Arial"/>
          <w:i/>
          <w:iCs/>
          <w:sz w:val="24"/>
          <w:lang w:val="vi-VN"/>
        </w:rPr>
        <w:t xml:space="preserve"> </w:t>
      </w:r>
      <w:r w:rsidRPr="00955EB3">
        <w:rPr>
          <w:rFonts w:ascii="Arial" w:hAnsi="Arial" w:cs="Arial"/>
          <w:i/>
          <w:iCs/>
          <w:sz w:val="24"/>
        </w:rPr>
        <w:t>thương hiệu</w:t>
      </w:r>
      <w:r w:rsidRPr="00955EB3">
        <w:rPr>
          <w:rFonts w:ascii="Arial" w:hAnsi="Arial" w:cs="Arial"/>
          <w:i/>
          <w:iCs/>
          <w:sz w:val="24"/>
          <w:lang w:val="vi-VN"/>
        </w:rPr>
        <w:t xml:space="preserve"> </w:t>
      </w:r>
      <w:r w:rsidRPr="00955EB3">
        <w:rPr>
          <w:rFonts w:ascii="Arial" w:hAnsi="Arial" w:cs="Arial"/>
          <w:i/>
          <w:iCs/>
          <w:sz w:val="24"/>
        </w:rPr>
        <w:t>sáng tạo</w:t>
      </w:r>
      <w:r w:rsidRPr="00955EB3">
        <w:rPr>
          <w:rFonts w:ascii="Arial" w:hAnsi="Arial" w:cs="Arial"/>
          <w:i/>
          <w:iCs/>
          <w:sz w:val="24"/>
          <w:lang w:val="vi-VN"/>
        </w:rPr>
        <w:t xml:space="preserve"> </w:t>
      </w:r>
      <w:r w:rsidRPr="00955EB3">
        <w:rPr>
          <w:rFonts w:ascii="Arial" w:hAnsi="Arial" w:cs="Arial"/>
          <w:i/>
          <w:iCs/>
          <w:sz w:val="24"/>
        </w:rPr>
        <w:t>trong chiến</w:t>
      </w:r>
      <w:r w:rsidRPr="00955EB3">
        <w:rPr>
          <w:rFonts w:ascii="Arial" w:hAnsi="Arial" w:cs="Arial"/>
          <w:i/>
          <w:iCs/>
          <w:sz w:val="24"/>
          <w:lang w:val="vi-VN"/>
        </w:rPr>
        <w:t xml:space="preserve"> </w:t>
      </w:r>
      <w:r w:rsidRPr="00955EB3">
        <w:rPr>
          <w:rFonts w:ascii="Arial" w:hAnsi="Arial" w:cs="Arial"/>
          <w:i/>
          <w:iCs/>
          <w:sz w:val="24"/>
        </w:rPr>
        <w:t>lược phát</w:t>
      </w:r>
      <w:r w:rsidRPr="00955EB3">
        <w:rPr>
          <w:rFonts w:ascii="Arial" w:hAnsi="Arial" w:cs="Arial"/>
          <w:i/>
          <w:iCs/>
          <w:sz w:val="24"/>
          <w:lang w:val="vi-VN"/>
        </w:rPr>
        <w:t xml:space="preserve"> </w:t>
      </w:r>
      <w:r w:rsidRPr="00955EB3">
        <w:rPr>
          <w:rFonts w:ascii="Arial" w:hAnsi="Arial" w:cs="Arial"/>
          <w:i/>
          <w:iCs/>
          <w:sz w:val="24"/>
        </w:rPr>
        <w:t>triển Thủ đô</w:t>
      </w:r>
      <w:r w:rsidRPr="00955EB3">
        <w:rPr>
          <w:rFonts w:ascii="Arial" w:hAnsi="Arial" w:cs="Arial"/>
          <w:i/>
          <w:iCs/>
          <w:sz w:val="24"/>
          <w:lang w:val="vi-VN"/>
        </w:rPr>
        <w:t xml:space="preserve"> </w:t>
      </w:r>
      <w:r w:rsidRPr="00955EB3">
        <w:rPr>
          <w:rFonts w:ascii="Arial" w:hAnsi="Arial" w:cs="Arial"/>
          <w:i/>
          <w:iCs/>
          <w:sz w:val="24"/>
        </w:rPr>
        <w:t>Hà Nội</w:t>
      </w:r>
      <w:r w:rsidRPr="00955EB3">
        <w:rPr>
          <w:rFonts w:ascii="Arial" w:hAnsi="Arial" w:cs="Arial"/>
          <w:sz w:val="24"/>
          <w:lang w:val="vi-VN"/>
        </w:rPr>
        <w:t>, Hà Nội, 2020.</w:t>
      </w:r>
    </w:p>
    <w:p w14:paraId="4C02185E" w14:textId="42E17913" w:rsidR="001D583F" w:rsidRPr="00955EB3" w:rsidRDefault="001D583F" w:rsidP="00955EB3">
      <w:pPr>
        <w:widowControl w:val="0"/>
        <w:spacing w:line="360" w:lineRule="atLeast"/>
        <w:jc w:val="both"/>
        <w:rPr>
          <w:rFonts w:ascii="Arial" w:hAnsi="Arial" w:cs="Arial"/>
          <w:color w:val="000000"/>
          <w:sz w:val="24"/>
          <w:lang w:val="vi-VN"/>
        </w:rPr>
      </w:pPr>
      <w:r w:rsidRPr="00955EB3">
        <w:rPr>
          <w:rFonts w:ascii="Arial" w:hAnsi="Arial" w:cs="Arial"/>
          <w:sz w:val="24"/>
          <w:lang w:val="vi-VN"/>
        </w:rPr>
        <w:t xml:space="preserve">[3] </w:t>
      </w:r>
      <w:r w:rsidRPr="00955EB3">
        <w:rPr>
          <w:rFonts w:ascii="Arial" w:hAnsi="Arial" w:cs="Arial"/>
          <w:color w:val="000000"/>
          <w:sz w:val="24"/>
        </w:rPr>
        <w:t>Bối cảnh và ý nghĩa lịch sử của</w:t>
      </w:r>
      <w:r w:rsidRPr="00955EB3">
        <w:rPr>
          <w:rFonts w:ascii="Arial" w:hAnsi="Arial" w:cs="Arial"/>
          <w:color w:val="000000"/>
          <w:sz w:val="24"/>
          <w:lang w:val="vi-VN"/>
        </w:rPr>
        <w:t xml:space="preserve"> </w:t>
      </w:r>
      <w:r w:rsidRPr="00955EB3">
        <w:rPr>
          <w:rFonts w:ascii="Arial" w:hAnsi="Arial" w:cs="Arial"/>
          <w:color w:val="000000"/>
          <w:sz w:val="24"/>
        </w:rPr>
        <w:t>sự kiện kết nghĩa ba thành phố</w:t>
      </w:r>
      <w:r w:rsidRPr="00955EB3">
        <w:rPr>
          <w:rFonts w:ascii="Arial" w:hAnsi="Arial" w:cs="Arial"/>
          <w:color w:val="000000"/>
          <w:sz w:val="24"/>
          <w:lang w:val="vi-VN"/>
        </w:rPr>
        <w:t xml:space="preserve"> </w:t>
      </w:r>
      <w:r w:rsidRPr="00955EB3">
        <w:rPr>
          <w:rFonts w:ascii="Arial" w:hAnsi="Arial" w:cs="Arial"/>
          <w:color w:val="000000"/>
          <w:sz w:val="24"/>
        </w:rPr>
        <w:t>Hà Nội - Huế - Sài Gòn</w:t>
      </w:r>
      <w:r w:rsidRPr="00955EB3">
        <w:rPr>
          <w:rFonts w:ascii="Arial" w:hAnsi="Arial" w:cs="Arial"/>
          <w:color w:val="000000"/>
          <w:sz w:val="24"/>
          <w:lang w:val="vi-VN"/>
        </w:rPr>
        <w:t xml:space="preserve">, Hội thảo khoa học </w:t>
      </w:r>
      <w:r w:rsidRPr="00955EB3">
        <w:rPr>
          <w:rFonts w:ascii="Arial" w:hAnsi="Arial" w:cs="Arial"/>
          <w:i/>
          <w:iCs/>
          <w:color w:val="000000"/>
          <w:sz w:val="24"/>
          <w:lang w:val="vi-VN"/>
        </w:rPr>
        <w:t>Đảng bộ Hà Nội 90 năm xây dựng và phát triển</w:t>
      </w:r>
      <w:r w:rsidRPr="00955EB3">
        <w:rPr>
          <w:rFonts w:ascii="Arial" w:hAnsi="Arial" w:cs="Arial"/>
          <w:color w:val="000000"/>
          <w:sz w:val="24"/>
          <w:lang w:val="vi-VN"/>
        </w:rPr>
        <w:t>, Hà Nội, 2020.</w:t>
      </w:r>
    </w:p>
    <w:p w14:paraId="5EEEB1EE" w14:textId="7669011E" w:rsidR="001D583F" w:rsidRPr="00955EB3" w:rsidRDefault="001D583F" w:rsidP="00955EB3">
      <w:pPr>
        <w:widowControl w:val="0"/>
        <w:spacing w:line="360" w:lineRule="atLeast"/>
        <w:jc w:val="both"/>
        <w:rPr>
          <w:rFonts w:ascii="Arial" w:hAnsi="Arial" w:cs="Arial"/>
          <w:sz w:val="24"/>
          <w:shd w:val="clear" w:color="auto" w:fill="FFFFFF"/>
          <w:lang w:val="vi-VN"/>
        </w:rPr>
      </w:pPr>
      <w:r w:rsidRPr="00955EB3">
        <w:rPr>
          <w:rFonts w:ascii="Arial" w:hAnsi="Arial" w:cs="Arial"/>
          <w:color w:val="000000"/>
          <w:sz w:val="24"/>
          <w:lang w:val="vi-VN"/>
        </w:rPr>
        <w:t xml:space="preserve">[4] </w:t>
      </w:r>
      <w:r w:rsidRPr="00955EB3">
        <w:rPr>
          <w:rFonts w:ascii="Arial" w:hAnsi="Arial" w:cs="Arial"/>
          <w:sz w:val="24"/>
          <w:shd w:val="clear" w:color="auto" w:fill="FFFFFF"/>
        </w:rPr>
        <w:t xml:space="preserve">Vốn văn hoá cộng đồng trong phát triển du lịch ở Việt Nam hiện nay: nhìn từ vai </w:t>
      </w:r>
      <w:r w:rsidRPr="00955EB3">
        <w:rPr>
          <w:rFonts w:ascii="Arial" w:hAnsi="Arial" w:cs="Arial"/>
          <w:sz w:val="24"/>
          <w:shd w:val="clear" w:color="auto" w:fill="FFFFFF"/>
        </w:rPr>
        <w:lastRenderedPageBreak/>
        <w:t>trò của cộng đồng</w:t>
      </w:r>
      <w:r w:rsidRPr="00955EB3">
        <w:rPr>
          <w:rFonts w:ascii="Arial" w:hAnsi="Arial" w:cs="Arial"/>
          <w:sz w:val="24"/>
          <w:shd w:val="clear" w:color="auto" w:fill="FFFFFF"/>
          <w:lang w:val="vi-VN"/>
        </w:rPr>
        <w:t xml:space="preserve">, </w:t>
      </w:r>
      <w:r w:rsidRPr="00955EB3">
        <w:rPr>
          <w:rFonts w:ascii="Arial" w:hAnsi="Arial" w:cs="Arial"/>
          <w:sz w:val="24"/>
          <w:shd w:val="clear" w:color="auto" w:fill="FFFFFF"/>
        </w:rPr>
        <w:t xml:space="preserve">Hội thảo Khoa học </w:t>
      </w:r>
      <w:r w:rsidRPr="00955EB3">
        <w:rPr>
          <w:rFonts w:ascii="Arial" w:hAnsi="Arial" w:cs="Arial"/>
          <w:i/>
          <w:iCs/>
          <w:sz w:val="24"/>
          <w:shd w:val="clear" w:color="auto" w:fill="FFFFFF"/>
        </w:rPr>
        <w:t>Phát huy vốn văn hóa cho phát triển kinh tế: cơ sở lý luận, phương pháp nghiên cứu và tiêu chí đánh giá</w:t>
      </w:r>
      <w:r w:rsidRPr="00955EB3">
        <w:rPr>
          <w:rFonts w:ascii="Arial" w:hAnsi="Arial" w:cs="Arial"/>
          <w:sz w:val="24"/>
          <w:shd w:val="clear" w:color="auto" w:fill="FFFFFF"/>
        </w:rPr>
        <w:t>, Hà Nội</w:t>
      </w:r>
      <w:r w:rsidRPr="00955EB3">
        <w:rPr>
          <w:rFonts w:ascii="Arial" w:hAnsi="Arial" w:cs="Arial"/>
          <w:sz w:val="24"/>
          <w:shd w:val="clear" w:color="auto" w:fill="FFFFFF"/>
          <w:lang w:val="vi-VN"/>
        </w:rPr>
        <w:t>, 2021.</w:t>
      </w:r>
    </w:p>
    <w:p w14:paraId="532A15B7" w14:textId="6C713556" w:rsidR="001D583F" w:rsidRPr="00955EB3" w:rsidRDefault="001D583F" w:rsidP="00955EB3">
      <w:pPr>
        <w:spacing w:line="360" w:lineRule="atLeast"/>
        <w:jc w:val="both"/>
        <w:rPr>
          <w:rFonts w:ascii="Arial" w:hAnsi="Arial" w:cs="Arial"/>
          <w:sz w:val="24"/>
          <w:shd w:val="clear" w:color="auto" w:fill="FFFFFF"/>
          <w:lang w:val="vi-VN"/>
        </w:rPr>
      </w:pPr>
      <w:r w:rsidRPr="00955EB3">
        <w:rPr>
          <w:rFonts w:ascii="Arial" w:hAnsi="Arial" w:cs="Arial"/>
          <w:sz w:val="24"/>
          <w:shd w:val="clear" w:color="auto" w:fill="FFFFFF"/>
          <w:lang w:val="vi-VN"/>
        </w:rPr>
        <w:t xml:space="preserve">[5] </w:t>
      </w:r>
      <w:r w:rsidRPr="00955EB3">
        <w:rPr>
          <w:rFonts w:ascii="Arial" w:hAnsi="Arial" w:cs="Arial"/>
          <w:sz w:val="24"/>
          <w:shd w:val="clear" w:color="auto" w:fill="FFFFFF"/>
        </w:rPr>
        <w:t>Nhận diện về sự tham gia của cộng đồng trong quá trình di sản hoá ở Việt Nam</w:t>
      </w:r>
      <w:r w:rsidRPr="00955EB3">
        <w:rPr>
          <w:rFonts w:ascii="Arial" w:hAnsi="Arial" w:cs="Arial"/>
          <w:sz w:val="24"/>
          <w:shd w:val="clear" w:color="auto" w:fill="FFFFFF"/>
          <w:lang w:val="vi-VN"/>
        </w:rPr>
        <w:t>, Hội thảo Khoa học Văn hoá trong phát triển bền vững, Trường ĐH Khoa học Xã hội &amp; Nhân văn, ĐH Quốc gia Hà Nội, 2021.</w:t>
      </w:r>
    </w:p>
    <w:p w14:paraId="4E1812D6" w14:textId="439938A6" w:rsidR="001D583F" w:rsidRPr="00955EB3" w:rsidRDefault="001D583F" w:rsidP="00955EB3">
      <w:pPr>
        <w:spacing w:line="360" w:lineRule="atLeast"/>
        <w:jc w:val="both"/>
        <w:rPr>
          <w:rFonts w:ascii="Arial" w:hAnsi="Arial" w:cs="Arial"/>
          <w:sz w:val="24"/>
          <w:shd w:val="clear" w:color="auto" w:fill="FFFFFF"/>
          <w:lang w:val="vi-VN"/>
        </w:rPr>
      </w:pPr>
      <w:r w:rsidRPr="00955EB3">
        <w:rPr>
          <w:rFonts w:ascii="Arial" w:hAnsi="Arial" w:cs="Arial"/>
          <w:sz w:val="24"/>
          <w:shd w:val="clear" w:color="auto" w:fill="FFFFFF"/>
          <w:lang w:val="vi-VN"/>
        </w:rPr>
        <w:t>[6] N</w:t>
      </w:r>
      <w:r w:rsidRPr="00955EB3">
        <w:rPr>
          <w:rFonts w:ascii="Arial" w:hAnsi="Arial" w:cs="Arial"/>
          <w:sz w:val="24"/>
          <w:shd w:val="clear" w:color="auto" w:fill="FFFFFF"/>
        </w:rPr>
        <w:t>guồn lực di sản văn hoá và những vấn đ</w:t>
      </w:r>
      <w:r w:rsidRPr="00955EB3">
        <w:rPr>
          <w:rFonts w:ascii="Arial" w:hAnsi="Arial" w:cs="Arial"/>
          <w:sz w:val="24"/>
          <w:shd w:val="clear" w:color="auto" w:fill="FFFFFF"/>
          <w:lang w:val="vi-VN"/>
        </w:rPr>
        <w:t>ề</w:t>
      </w:r>
      <w:r w:rsidRPr="00955EB3">
        <w:rPr>
          <w:rFonts w:ascii="Arial" w:hAnsi="Arial" w:cs="Arial"/>
          <w:sz w:val="24"/>
          <w:shd w:val="clear" w:color="auto" w:fill="FFFFFF"/>
        </w:rPr>
        <w:t xml:space="preserve"> cần được quan tâm trong </w:t>
      </w:r>
      <w:r w:rsidRPr="00955EB3">
        <w:rPr>
          <w:rFonts w:ascii="Arial" w:hAnsi="Arial" w:cs="Arial"/>
          <w:sz w:val="24"/>
          <w:shd w:val="clear" w:color="auto" w:fill="FFFFFF"/>
          <w:lang w:val="vi-VN"/>
        </w:rPr>
        <w:t>L</w:t>
      </w:r>
      <w:r w:rsidRPr="00955EB3">
        <w:rPr>
          <w:rFonts w:ascii="Arial" w:hAnsi="Arial" w:cs="Arial"/>
          <w:sz w:val="24"/>
          <w:shd w:val="clear" w:color="auto" w:fill="FFFFFF"/>
        </w:rPr>
        <w:t xml:space="preserve">uật </w:t>
      </w:r>
      <w:r w:rsidRPr="00955EB3">
        <w:rPr>
          <w:rFonts w:ascii="Arial" w:hAnsi="Arial" w:cs="Arial"/>
          <w:sz w:val="24"/>
          <w:shd w:val="clear" w:color="auto" w:fill="FFFFFF"/>
          <w:lang w:val="vi-VN"/>
        </w:rPr>
        <w:t>T</w:t>
      </w:r>
      <w:r w:rsidRPr="00955EB3">
        <w:rPr>
          <w:rFonts w:ascii="Arial" w:hAnsi="Arial" w:cs="Arial"/>
          <w:sz w:val="24"/>
          <w:shd w:val="clear" w:color="auto" w:fill="FFFFFF"/>
        </w:rPr>
        <w:t>hủ đô</w:t>
      </w:r>
      <w:r w:rsidRPr="00955EB3">
        <w:rPr>
          <w:rFonts w:ascii="Arial" w:hAnsi="Arial" w:cs="Arial"/>
          <w:sz w:val="24"/>
          <w:shd w:val="clear" w:color="auto" w:fill="FFFFFF"/>
          <w:lang w:val="vi-VN"/>
        </w:rPr>
        <w:t>, Hội thảo Đánh giá tác động của một số chính sách trong hồ sơ đề nghị xây dựng Luật Thủ đô ( sửa đổi), Hà Nội, 2022.</w:t>
      </w:r>
    </w:p>
    <w:p w14:paraId="681F173D" w14:textId="4BC28AFD" w:rsidR="001D583F" w:rsidRPr="00955EB3" w:rsidRDefault="001D583F" w:rsidP="00955EB3">
      <w:pPr>
        <w:spacing w:line="360" w:lineRule="atLeast"/>
        <w:jc w:val="both"/>
        <w:rPr>
          <w:rFonts w:ascii="Arial" w:hAnsi="Arial" w:cs="Arial"/>
          <w:sz w:val="24"/>
          <w:shd w:val="clear" w:color="auto" w:fill="FFFFFF"/>
          <w:lang w:val="vi-VN"/>
        </w:rPr>
      </w:pPr>
      <w:r w:rsidRPr="00955EB3">
        <w:rPr>
          <w:rFonts w:ascii="Arial" w:hAnsi="Arial" w:cs="Arial"/>
          <w:sz w:val="24"/>
          <w:shd w:val="clear" w:color="auto" w:fill="FFFFFF"/>
          <w:lang w:val="vi-VN"/>
        </w:rPr>
        <w:t>[7] Vai trò của cộng đồng địa phương trong việc bảo vệ, phát huy các dấu tích văn hoá gắn với cuộc đời Lãnh binh Phạm Xuân Quang, Lãnh binh Phạm Xuân Quang - Thân thế và sự nghiệp, Hải Dương, tháng 11, 2022.</w:t>
      </w:r>
    </w:p>
    <w:p w14:paraId="015AF198" w14:textId="59EA61BC" w:rsidR="001D583F" w:rsidRPr="00955EB3" w:rsidRDefault="001D583F" w:rsidP="00955EB3">
      <w:pPr>
        <w:spacing w:line="360" w:lineRule="atLeast"/>
        <w:jc w:val="both"/>
        <w:rPr>
          <w:rFonts w:ascii="Arial" w:hAnsi="Arial" w:cs="Arial"/>
          <w:sz w:val="24"/>
          <w:shd w:val="clear" w:color="auto" w:fill="FFFFFF"/>
          <w:lang w:val="vi-VN"/>
        </w:rPr>
      </w:pPr>
      <w:r w:rsidRPr="00955EB3">
        <w:rPr>
          <w:rFonts w:ascii="Arial" w:hAnsi="Arial" w:cs="Arial"/>
          <w:sz w:val="24"/>
          <w:shd w:val="clear" w:color="auto" w:fill="FFFFFF"/>
          <w:lang w:val="vi-VN"/>
        </w:rPr>
        <w:t>[8] Sự tham gia của cộng đồng và Nhà nước trong việc bảo tồn, phát huy giá trị di tích đền Bảo Hà, huyện Bảo Yên, tỉnh Lào Cai (Viết chung), Hội thảo khoa học về Thần vệ quốc Hoàng Bẩy - Bảo Hà, Lào Cai, tháng 8, 2023.</w:t>
      </w:r>
    </w:p>
    <w:p w14:paraId="4C7BCA0D" w14:textId="1E4EF468" w:rsidR="00F80740" w:rsidRPr="00955EB3" w:rsidRDefault="001D583F" w:rsidP="00955EB3">
      <w:pPr>
        <w:spacing w:line="360" w:lineRule="atLeast"/>
        <w:jc w:val="both"/>
        <w:rPr>
          <w:rFonts w:ascii="Arial" w:hAnsi="Arial" w:cs="Arial"/>
          <w:sz w:val="24"/>
          <w:shd w:val="clear" w:color="auto" w:fill="FFFFFF"/>
          <w:lang w:val="vi-VN"/>
        </w:rPr>
      </w:pPr>
      <w:r w:rsidRPr="00955EB3">
        <w:rPr>
          <w:rFonts w:ascii="Arial" w:hAnsi="Arial" w:cs="Arial"/>
          <w:sz w:val="24"/>
          <w:shd w:val="clear" w:color="auto" w:fill="FFFFFF"/>
          <w:lang w:val="vi-VN"/>
        </w:rPr>
        <w:t>[9] Food tour Hải Phòng - du lịch ẩm thực nhìn từ góc độ di sản văn hoá (Viết chung), Hội thảo khoa học Xây dựng hệ giá trị văn hoá và ngành công nghiệp văn hoá thành phố Hải Phòng, tháng 9, 2023.</w:t>
      </w:r>
    </w:p>
    <w:p w14:paraId="3BEC634F" w14:textId="77777777" w:rsidR="00BA7E17" w:rsidRPr="00955EB3" w:rsidRDefault="00BA7E17" w:rsidP="00955EB3">
      <w:pPr>
        <w:spacing w:line="360" w:lineRule="atLeast"/>
        <w:jc w:val="both"/>
        <w:rPr>
          <w:rFonts w:ascii="Arial" w:hAnsi="Arial" w:cs="Arial"/>
          <w:b/>
          <w:bCs/>
          <w:sz w:val="24"/>
        </w:rPr>
      </w:pPr>
      <w:r w:rsidRPr="00955EB3">
        <w:rPr>
          <w:rFonts w:ascii="Arial" w:hAnsi="Arial" w:cs="Arial"/>
          <w:b/>
          <w:bCs/>
          <w:sz w:val="24"/>
        </w:rPr>
        <w:t>10.  Bằng sở hữu trí tuệ đã đ</w:t>
      </w:r>
      <w:r w:rsidRPr="00955EB3">
        <w:rPr>
          <w:rFonts w:ascii="Arial" w:hAnsi="Arial" w:cs="Arial"/>
          <w:b/>
          <w:bCs/>
          <w:sz w:val="24"/>
        </w:rPr>
        <w:softHyphen/>
        <w:t>ược cấp:</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5"/>
        <w:gridCol w:w="3674"/>
        <w:gridCol w:w="1572"/>
        <w:gridCol w:w="1933"/>
        <w:gridCol w:w="1158"/>
      </w:tblGrid>
      <w:tr w:rsidR="00BA7E17" w:rsidRPr="00955EB3" w14:paraId="225C28A4" w14:textId="77777777" w:rsidTr="00691D16">
        <w:tc>
          <w:tcPr>
            <w:tcW w:w="291" w:type="pct"/>
            <w:tcBorders>
              <w:left w:val="single" w:sz="4" w:space="0" w:color="auto"/>
              <w:right w:val="single" w:sz="4" w:space="0" w:color="auto"/>
            </w:tcBorders>
          </w:tcPr>
          <w:p w14:paraId="76AA8ECF" w14:textId="77777777" w:rsidR="00BA7E17" w:rsidRPr="00955EB3" w:rsidRDefault="00BA7E17" w:rsidP="00955EB3">
            <w:pPr>
              <w:widowControl w:val="0"/>
              <w:spacing w:line="360" w:lineRule="atLeast"/>
              <w:jc w:val="both"/>
              <w:rPr>
                <w:rFonts w:ascii="Arial" w:hAnsi="Arial" w:cs="Arial"/>
                <w:b/>
                <w:sz w:val="24"/>
              </w:rPr>
            </w:pPr>
            <w:r w:rsidRPr="00955EB3">
              <w:rPr>
                <w:rFonts w:ascii="Arial" w:hAnsi="Arial" w:cs="Arial"/>
                <w:b/>
                <w:sz w:val="24"/>
              </w:rPr>
              <w:t>TT</w:t>
            </w:r>
          </w:p>
        </w:tc>
        <w:tc>
          <w:tcPr>
            <w:tcW w:w="2075" w:type="pct"/>
            <w:tcBorders>
              <w:left w:val="single" w:sz="4" w:space="0" w:color="auto"/>
              <w:right w:val="single" w:sz="4" w:space="0" w:color="auto"/>
            </w:tcBorders>
          </w:tcPr>
          <w:p w14:paraId="0835957C" w14:textId="77777777" w:rsidR="00BA7E17" w:rsidRPr="00955EB3" w:rsidRDefault="00BA7E17" w:rsidP="00955EB3">
            <w:pPr>
              <w:pStyle w:val="Heading8"/>
              <w:spacing w:before="0" w:line="360" w:lineRule="atLeast"/>
              <w:jc w:val="both"/>
              <w:rPr>
                <w:rFonts w:ascii="Arial" w:hAnsi="Arial" w:cs="Arial"/>
                <w:b/>
                <w:i/>
                <w:iCs/>
                <w:sz w:val="24"/>
                <w:szCs w:val="24"/>
              </w:rPr>
            </w:pPr>
            <w:r w:rsidRPr="00955EB3">
              <w:rPr>
                <w:rFonts w:ascii="Arial" w:hAnsi="Arial" w:cs="Arial"/>
                <w:b/>
                <w:sz w:val="24"/>
                <w:szCs w:val="24"/>
              </w:rPr>
              <w:t>Tên và nội dung văn bằng</w:t>
            </w:r>
          </w:p>
        </w:tc>
        <w:tc>
          <w:tcPr>
            <w:tcW w:w="888" w:type="pct"/>
            <w:tcBorders>
              <w:top w:val="dotted" w:sz="4" w:space="0" w:color="auto"/>
              <w:left w:val="single" w:sz="4" w:space="0" w:color="auto"/>
              <w:bottom w:val="dotted" w:sz="4" w:space="0" w:color="auto"/>
              <w:right w:val="single" w:sz="4" w:space="0" w:color="auto"/>
            </w:tcBorders>
          </w:tcPr>
          <w:p w14:paraId="0AB47A4F" w14:textId="77777777" w:rsidR="00BA7E17" w:rsidRPr="00955EB3" w:rsidRDefault="00BA7E17" w:rsidP="00955EB3">
            <w:pPr>
              <w:pStyle w:val="Heading8"/>
              <w:spacing w:before="0" w:line="360" w:lineRule="atLeast"/>
              <w:jc w:val="both"/>
              <w:rPr>
                <w:rFonts w:ascii="Arial" w:hAnsi="Arial" w:cs="Arial"/>
                <w:b/>
                <w:i/>
                <w:iCs/>
                <w:sz w:val="24"/>
                <w:szCs w:val="24"/>
              </w:rPr>
            </w:pPr>
            <w:r w:rsidRPr="00955EB3">
              <w:rPr>
                <w:rFonts w:ascii="Arial" w:hAnsi="Arial" w:cs="Arial"/>
                <w:b/>
                <w:sz w:val="24"/>
                <w:szCs w:val="24"/>
              </w:rPr>
              <w:t>Số, Ký hiệu</w:t>
            </w:r>
          </w:p>
        </w:tc>
        <w:tc>
          <w:tcPr>
            <w:tcW w:w="1092" w:type="pct"/>
            <w:tcBorders>
              <w:top w:val="dotted" w:sz="4" w:space="0" w:color="auto"/>
              <w:left w:val="single" w:sz="4" w:space="0" w:color="auto"/>
              <w:bottom w:val="dotted" w:sz="4" w:space="0" w:color="auto"/>
              <w:right w:val="single" w:sz="4" w:space="0" w:color="auto"/>
            </w:tcBorders>
          </w:tcPr>
          <w:p w14:paraId="48C4EE62" w14:textId="77777777"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Nơi cấp</w:t>
            </w:r>
          </w:p>
        </w:tc>
        <w:tc>
          <w:tcPr>
            <w:tcW w:w="655" w:type="pct"/>
            <w:tcBorders>
              <w:left w:val="single" w:sz="4" w:space="0" w:color="auto"/>
              <w:right w:val="single" w:sz="4" w:space="0" w:color="auto"/>
            </w:tcBorders>
          </w:tcPr>
          <w:p w14:paraId="45F9FC98" w14:textId="77777777" w:rsidR="00BA7E17" w:rsidRPr="00955EB3" w:rsidRDefault="00BA7E17" w:rsidP="00955EB3">
            <w:pPr>
              <w:widowControl w:val="0"/>
              <w:spacing w:line="360" w:lineRule="atLeast"/>
              <w:jc w:val="both"/>
              <w:rPr>
                <w:rFonts w:ascii="Arial" w:hAnsi="Arial" w:cs="Arial"/>
                <w:b/>
                <w:sz w:val="24"/>
                <w:lang w:val="pt-BR"/>
              </w:rPr>
            </w:pPr>
            <w:r w:rsidRPr="00955EB3">
              <w:rPr>
                <w:rFonts w:ascii="Arial" w:hAnsi="Arial" w:cs="Arial"/>
                <w:b/>
                <w:sz w:val="24"/>
                <w:lang w:val="pt-BR"/>
              </w:rPr>
              <w:t>Năm cấp</w:t>
            </w:r>
          </w:p>
        </w:tc>
      </w:tr>
      <w:tr w:rsidR="00BA7E17" w:rsidRPr="00955EB3" w14:paraId="6A725598" w14:textId="77777777" w:rsidTr="00691D16">
        <w:tc>
          <w:tcPr>
            <w:tcW w:w="291" w:type="pct"/>
            <w:tcBorders>
              <w:left w:val="single" w:sz="4" w:space="0" w:color="auto"/>
              <w:bottom w:val="single" w:sz="4" w:space="0" w:color="auto"/>
              <w:right w:val="single" w:sz="4" w:space="0" w:color="auto"/>
            </w:tcBorders>
          </w:tcPr>
          <w:p w14:paraId="448FD1C0" w14:textId="77777777" w:rsidR="00BA7E17" w:rsidRPr="00955EB3" w:rsidRDefault="00BA7E17" w:rsidP="00955EB3">
            <w:pPr>
              <w:widowControl w:val="0"/>
              <w:spacing w:line="360" w:lineRule="atLeast"/>
              <w:jc w:val="both"/>
              <w:rPr>
                <w:rFonts w:ascii="Arial" w:hAnsi="Arial" w:cs="Arial"/>
                <w:bCs/>
                <w:sz w:val="24"/>
              </w:rPr>
            </w:pPr>
          </w:p>
        </w:tc>
        <w:tc>
          <w:tcPr>
            <w:tcW w:w="2075" w:type="pct"/>
            <w:tcBorders>
              <w:left w:val="single" w:sz="4" w:space="0" w:color="auto"/>
              <w:bottom w:val="single" w:sz="4" w:space="0" w:color="auto"/>
              <w:right w:val="single" w:sz="4" w:space="0" w:color="auto"/>
            </w:tcBorders>
          </w:tcPr>
          <w:p w14:paraId="5C6E991A" w14:textId="77777777" w:rsidR="00BA7E17" w:rsidRPr="00955EB3" w:rsidRDefault="00BA7E17" w:rsidP="00955EB3">
            <w:pPr>
              <w:pStyle w:val="Heading8"/>
              <w:spacing w:before="0" w:line="360" w:lineRule="atLeast"/>
              <w:jc w:val="both"/>
              <w:rPr>
                <w:rFonts w:ascii="Arial" w:hAnsi="Arial" w:cs="Arial"/>
                <w:bCs/>
                <w:sz w:val="24"/>
                <w:szCs w:val="24"/>
              </w:rPr>
            </w:pPr>
          </w:p>
        </w:tc>
        <w:tc>
          <w:tcPr>
            <w:tcW w:w="888" w:type="pct"/>
            <w:tcBorders>
              <w:top w:val="dotted" w:sz="4" w:space="0" w:color="auto"/>
              <w:left w:val="single" w:sz="4" w:space="0" w:color="auto"/>
              <w:bottom w:val="single" w:sz="4" w:space="0" w:color="auto"/>
              <w:right w:val="single" w:sz="4" w:space="0" w:color="auto"/>
            </w:tcBorders>
          </w:tcPr>
          <w:p w14:paraId="19F458EF" w14:textId="77777777" w:rsidR="00BA7E17" w:rsidRPr="00955EB3" w:rsidRDefault="00BA7E17" w:rsidP="00955EB3">
            <w:pPr>
              <w:pStyle w:val="Heading8"/>
              <w:spacing w:before="0" w:line="360" w:lineRule="atLeast"/>
              <w:jc w:val="both"/>
              <w:rPr>
                <w:rFonts w:ascii="Arial" w:hAnsi="Arial" w:cs="Arial"/>
                <w:bCs/>
                <w:sz w:val="24"/>
                <w:szCs w:val="24"/>
              </w:rPr>
            </w:pPr>
          </w:p>
        </w:tc>
        <w:tc>
          <w:tcPr>
            <w:tcW w:w="1092" w:type="pct"/>
            <w:tcBorders>
              <w:top w:val="dotted" w:sz="4" w:space="0" w:color="auto"/>
              <w:left w:val="single" w:sz="4" w:space="0" w:color="auto"/>
              <w:bottom w:val="single" w:sz="4" w:space="0" w:color="auto"/>
              <w:right w:val="single" w:sz="4" w:space="0" w:color="auto"/>
            </w:tcBorders>
          </w:tcPr>
          <w:p w14:paraId="4E047E2C" w14:textId="77777777" w:rsidR="00BA7E17" w:rsidRPr="00955EB3" w:rsidRDefault="00BA7E17" w:rsidP="00955EB3">
            <w:pPr>
              <w:widowControl w:val="0"/>
              <w:spacing w:line="360" w:lineRule="atLeast"/>
              <w:jc w:val="both"/>
              <w:rPr>
                <w:rFonts w:ascii="Arial" w:hAnsi="Arial" w:cs="Arial"/>
                <w:bCs/>
                <w:sz w:val="24"/>
                <w:lang w:val="pt-BR"/>
              </w:rPr>
            </w:pPr>
          </w:p>
        </w:tc>
        <w:tc>
          <w:tcPr>
            <w:tcW w:w="655" w:type="pct"/>
            <w:tcBorders>
              <w:left w:val="single" w:sz="4" w:space="0" w:color="auto"/>
              <w:bottom w:val="single" w:sz="4" w:space="0" w:color="auto"/>
              <w:right w:val="single" w:sz="4" w:space="0" w:color="auto"/>
            </w:tcBorders>
          </w:tcPr>
          <w:p w14:paraId="1D69446A" w14:textId="77777777" w:rsidR="00BA7E17" w:rsidRPr="00955EB3" w:rsidRDefault="00BA7E17" w:rsidP="00955EB3">
            <w:pPr>
              <w:widowControl w:val="0"/>
              <w:spacing w:line="360" w:lineRule="atLeast"/>
              <w:jc w:val="both"/>
              <w:rPr>
                <w:rFonts w:ascii="Arial" w:hAnsi="Arial" w:cs="Arial"/>
                <w:bCs/>
                <w:sz w:val="24"/>
                <w:lang w:val="pt-BR"/>
              </w:rPr>
            </w:pPr>
          </w:p>
        </w:tc>
      </w:tr>
    </w:tbl>
    <w:p w14:paraId="3F4AA62C" w14:textId="77777777" w:rsidR="00BA7E17" w:rsidRPr="00955EB3" w:rsidRDefault="00BA7E17" w:rsidP="00955EB3">
      <w:pPr>
        <w:pStyle w:val="Heading9"/>
        <w:spacing w:before="0" w:line="360" w:lineRule="atLeast"/>
        <w:jc w:val="both"/>
        <w:rPr>
          <w:rFonts w:ascii="Arial" w:hAnsi="Arial" w:cs="Arial"/>
          <w:b/>
          <w:bCs/>
          <w:sz w:val="24"/>
          <w:szCs w:val="24"/>
        </w:rPr>
      </w:pPr>
      <w:r w:rsidRPr="00955EB3">
        <w:rPr>
          <w:rFonts w:ascii="Arial" w:hAnsi="Arial" w:cs="Arial"/>
          <w:b/>
          <w:bCs/>
          <w:sz w:val="24"/>
          <w:szCs w:val="24"/>
        </w:rPr>
        <w:t>11. Sản phẩm được ứng dụng, chuyển giao:</w:t>
      </w:r>
    </w:p>
    <w:p w14:paraId="2DD5CCCA"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11.1 Số luợng sản phẩm KH&amp;CN ứng dụng ở n</w:t>
      </w:r>
      <w:r w:rsidRPr="00955EB3">
        <w:rPr>
          <w:rFonts w:ascii="Arial" w:hAnsi="Arial" w:cs="Arial"/>
          <w:sz w:val="24"/>
        </w:rPr>
        <w:softHyphen/>
        <w:t>ước ngoài:</w:t>
      </w:r>
    </w:p>
    <w:p w14:paraId="7E1E1CF3"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11.2 Số l</w:t>
      </w:r>
      <w:r w:rsidRPr="00955EB3">
        <w:rPr>
          <w:rFonts w:ascii="Arial" w:hAnsi="Arial" w:cs="Arial"/>
          <w:sz w:val="24"/>
        </w:rPr>
        <w:softHyphen/>
        <w:t>ượng sản phẩm KH&amp;CN ứng dụng trong nư</w:t>
      </w:r>
      <w:r w:rsidRPr="00955EB3">
        <w:rPr>
          <w:rFonts w:ascii="Arial" w:hAnsi="Arial" w:cs="Arial"/>
          <w:sz w:val="24"/>
        </w:rPr>
        <w:softHyphen/>
        <w:t>ớc:</w:t>
      </w:r>
    </w:p>
    <w:p w14:paraId="64497FA0"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11.3 Liệt kê chi tiết các sản phẩm theo bảng sau:</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5"/>
        <w:gridCol w:w="2208"/>
        <w:gridCol w:w="4488"/>
        <w:gridCol w:w="1635"/>
      </w:tblGrid>
      <w:tr w:rsidR="00BA7E17" w:rsidRPr="00955EB3" w14:paraId="66D9F85E" w14:textId="77777777" w:rsidTr="00691D16">
        <w:tc>
          <w:tcPr>
            <w:tcW w:w="291" w:type="pct"/>
            <w:tcBorders>
              <w:top w:val="single" w:sz="4" w:space="0" w:color="auto"/>
              <w:bottom w:val="single" w:sz="4" w:space="0" w:color="auto"/>
              <w:right w:val="single" w:sz="4" w:space="0" w:color="auto"/>
            </w:tcBorders>
            <w:vAlign w:val="center"/>
          </w:tcPr>
          <w:p w14:paraId="72B205F2" w14:textId="77777777" w:rsidR="00BA7E17" w:rsidRPr="00955EB3" w:rsidRDefault="00BA7E17" w:rsidP="00955EB3">
            <w:pPr>
              <w:spacing w:line="360" w:lineRule="atLeast"/>
              <w:jc w:val="both"/>
              <w:rPr>
                <w:rFonts w:ascii="Arial" w:hAnsi="Arial" w:cs="Arial"/>
                <w:b/>
                <w:sz w:val="24"/>
              </w:rPr>
            </w:pPr>
            <w:r w:rsidRPr="00955EB3">
              <w:rPr>
                <w:rFonts w:ascii="Arial" w:hAnsi="Arial" w:cs="Arial"/>
                <w:b/>
                <w:sz w:val="24"/>
              </w:rPr>
              <w:t>TT</w:t>
            </w:r>
          </w:p>
        </w:tc>
        <w:tc>
          <w:tcPr>
            <w:tcW w:w="1248" w:type="pct"/>
            <w:tcBorders>
              <w:top w:val="single" w:sz="4" w:space="0" w:color="auto"/>
              <w:left w:val="single" w:sz="4" w:space="0" w:color="auto"/>
              <w:bottom w:val="single" w:sz="4" w:space="0" w:color="auto"/>
              <w:right w:val="single" w:sz="4" w:space="0" w:color="auto"/>
            </w:tcBorders>
            <w:vAlign w:val="center"/>
          </w:tcPr>
          <w:p w14:paraId="329B198A" w14:textId="77777777" w:rsidR="00BA7E17" w:rsidRPr="00955EB3" w:rsidRDefault="00BA7E17" w:rsidP="00955EB3">
            <w:pPr>
              <w:spacing w:line="360" w:lineRule="atLeast"/>
              <w:jc w:val="both"/>
              <w:rPr>
                <w:rFonts w:ascii="Arial" w:hAnsi="Arial" w:cs="Arial"/>
                <w:b/>
                <w:sz w:val="24"/>
                <w:lang w:val="fr-FR"/>
              </w:rPr>
            </w:pPr>
            <w:r w:rsidRPr="00955EB3">
              <w:rPr>
                <w:rFonts w:ascii="Arial" w:hAnsi="Arial" w:cs="Arial"/>
                <w:b/>
                <w:sz w:val="24"/>
                <w:lang w:val="fr-FR"/>
              </w:rPr>
              <w:t>Tên sản phẩm</w:t>
            </w:r>
          </w:p>
        </w:tc>
        <w:tc>
          <w:tcPr>
            <w:tcW w:w="2537" w:type="pct"/>
            <w:tcBorders>
              <w:top w:val="single" w:sz="4" w:space="0" w:color="auto"/>
              <w:left w:val="single" w:sz="4" w:space="0" w:color="auto"/>
              <w:bottom w:val="single" w:sz="4" w:space="0" w:color="auto"/>
              <w:right w:val="single" w:sz="4" w:space="0" w:color="auto"/>
            </w:tcBorders>
            <w:vAlign w:val="center"/>
          </w:tcPr>
          <w:p w14:paraId="032F8A18" w14:textId="77777777" w:rsidR="00BA7E17" w:rsidRPr="00955EB3" w:rsidRDefault="00BA7E17" w:rsidP="00955EB3">
            <w:pPr>
              <w:spacing w:line="360" w:lineRule="atLeast"/>
              <w:jc w:val="both"/>
              <w:rPr>
                <w:rFonts w:ascii="Arial" w:hAnsi="Arial" w:cs="Arial"/>
                <w:b/>
                <w:sz w:val="24"/>
                <w:lang w:val="fr-FR"/>
              </w:rPr>
            </w:pPr>
            <w:r w:rsidRPr="00955EB3">
              <w:rPr>
                <w:rFonts w:ascii="Arial" w:hAnsi="Arial" w:cs="Arial"/>
                <w:b/>
                <w:sz w:val="24"/>
                <w:lang w:val="fr-FR"/>
              </w:rPr>
              <w:t xml:space="preserve">Thời gian, hình thức, quy mô,  </w:t>
            </w:r>
          </w:p>
          <w:p w14:paraId="51D16EB8" w14:textId="77777777" w:rsidR="00BA7E17" w:rsidRPr="00955EB3" w:rsidRDefault="00BA7E17" w:rsidP="00955EB3">
            <w:pPr>
              <w:spacing w:line="360" w:lineRule="atLeast"/>
              <w:jc w:val="both"/>
              <w:rPr>
                <w:rFonts w:ascii="Arial" w:hAnsi="Arial" w:cs="Arial"/>
                <w:b/>
                <w:sz w:val="24"/>
                <w:lang w:val="fr-FR"/>
              </w:rPr>
            </w:pPr>
            <w:r w:rsidRPr="00955EB3">
              <w:rPr>
                <w:rFonts w:ascii="Arial" w:hAnsi="Arial" w:cs="Arial"/>
                <w:b/>
                <w:sz w:val="24"/>
                <w:lang w:val="fr-FR"/>
              </w:rPr>
              <w:t>địa chỉ áp dụng</w:t>
            </w:r>
          </w:p>
        </w:tc>
        <w:tc>
          <w:tcPr>
            <w:tcW w:w="924" w:type="pct"/>
            <w:tcBorders>
              <w:top w:val="single" w:sz="4" w:space="0" w:color="auto"/>
              <w:left w:val="single" w:sz="4" w:space="0" w:color="auto"/>
              <w:bottom w:val="single" w:sz="4" w:space="0" w:color="auto"/>
            </w:tcBorders>
            <w:vAlign w:val="center"/>
          </w:tcPr>
          <w:p w14:paraId="6A9164EE" w14:textId="77777777" w:rsidR="00BA7E17" w:rsidRPr="00955EB3" w:rsidRDefault="00BA7E17" w:rsidP="00955EB3">
            <w:pPr>
              <w:spacing w:line="360" w:lineRule="atLeast"/>
              <w:jc w:val="both"/>
              <w:rPr>
                <w:rFonts w:ascii="Arial" w:hAnsi="Arial" w:cs="Arial"/>
                <w:b/>
                <w:sz w:val="24"/>
              </w:rPr>
            </w:pPr>
            <w:r w:rsidRPr="00955EB3">
              <w:rPr>
                <w:rFonts w:ascii="Arial" w:hAnsi="Arial" w:cs="Arial"/>
                <w:b/>
                <w:sz w:val="24"/>
                <w:lang w:val="fr-FR"/>
              </w:rPr>
              <w:t>Công dụng</w:t>
            </w:r>
          </w:p>
        </w:tc>
      </w:tr>
      <w:tr w:rsidR="00BA7E17" w:rsidRPr="00955EB3" w14:paraId="2C2F9C53" w14:textId="77777777" w:rsidTr="00691D16">
        <w:tc>
          <w:tcPr>
            <w:tcW w:w="291" w:type="pct"/>
            <w:tcBorders>
              <w:top w:val="single" w:sz="4" w:space="0" w:color="auto"/>
              <w:bottom w:val="single" w:sz="4" w:space="0" w:color="auto"/>
              <w:right w:val="single" w:sz="4" w:space="0" w:color="auto"/>
            </w:tcBorders>
            <w:vAlign w:val="center"/>
          </w:tcPr>
          <w:p w14:paraId="531A1C4B" w14:textId="77777777" w:rsidR="00BA7E17" w:rsidRPr="00955EB3" w:rsidRDefault="00BA7E17" w:rsidP="00955EB3">
            <w:pPr>
              <w:spacing w:line="360" w:lineRule="atLeast"/>
              <w:jc w:val="both"/>
              <w:rPr>
                <w:rFonts w:ascii="Arial" w:hAnsi="Arial" w:cs="Arial"/>
                <w:bCs/>
                <w:sz w:val="24"/>
              </w:rPr>
            </w:pPr>
          </w:p>
        </w:tc>
        <w:tc>
          <w:tcPr>
            <w:tcW w:w="1248" w:type="pct"/>
            <w:tcBorders>
              <w:top w:val="single" w:sz="4" w:space="0" w:color="auto"/>
              <w:left w:val="single" w:sz="4" w:space="0" w:color="auto"/>
              <w:bottom w:val="single" w:sz="4" w:space="0" w:color="auto"/>
              <w:right w:val="single" w:sz="4" w:space="0" w:color="auto"/>
            </w:tcBorders>
            <w:vAlign w:val="center"/>
          </w:tcPr>
          <w:p w14:paraId="2BBC4389" w14:textId="77777777" w:rsidR="00BA7E17" w:rsidRPr="00955EB3" w:rsidRDefault="00BA7E17" w:rsidP="00955EB3">
            <w:pPr>
              <w:spacing w:line="360" w:lineRule="atLeast"/>
              <w:jc w:val="both"/>
              <w:rPr>
                <w:rFonts w:ascii="Arial" w:hAnsi="Arial" w:cs="Arial"/>
                <w:bCs/>
                <w:sz w:val="24"/>
                <w:lang w:val="fr-FR"/>
              </w:rPr>
            </w:pPr>
          </w:p>
        </w:tc>
        <w:tc>
          <w:tcPr>
            <w:tcW w:w="2537" w:type="pct"/>
            <w:tcBorders>
              <w:top w:val="single" w:sz="4" w:space="0" w:color="auto"/>
              <w:left w:val="single" w:sz="4" w:space="0" w:color="auto"/>
              <w:bottom w:val="single" w:sz="4" w:space="0" w:color="auto"/>
              <w:right w:val="single" w:sz="4" w:space="0" w:color="auto"/>
            </w:tcBorders>
            <w:vAlign w:val="center"/>
          </w:tcPr>
          <w:p w14:paraId="7077B3E3" w14:textId="77777777" w:rsidR="00BA7E17" w:rsidRPr="00955EB3" w:rsidRDefault="00BA7E17" w:rsidP="00955EB3">
            <w:pPr>
              <w:spacing w:line="360" w:lineRule="atLeast"/>
              <w:jc w:val="both"/>
              <w:rPr>
                <w:rFonts w:ascii="Arial" w:hAnsi="Arial" w:cs="Arial"/>
                <w:bCs/>
                <w:sz w:val="24"/>
                <w:lang w:val="fr-FR"/>
              </w:rPr>
            </w:pPr>
          </w:p>
        </w:tc>
        <w:tc>
          <w:tcPr>
            <w:tcW w:w="924" w:type="pct"/>
            <w:tcBorders>
              <w:top w:val="single" w:sz="4" w:space="0" w:color="auto"/>
              <w:left w:val="single" w:sz="4" w:space="0" w:color="auto"/>
              <w:bottom w:val="single" w:sz="4" w:space="0" w:color="auto"/>
            </w:tcBorders>
            <w:vAlign w:val="center"/>
          </w:tcPr>
          <w:p w14:paraId="3B3CF27E" w14:textId="77777777" w:rsidR="00BA7E17" w:rsidRPr="00955EB3" w:rsidRDefault="00BA7E17" w:rsidP="00955EB3">
            <w:pPr>
              <w:spacing w:line="360" w:lineRule="atLeast"/>
              <w:jc w:val="both"/>
              <w:rPr>
                <w:rFonts w:ascii="Arial" w:hAnsi="Arial" w:cs="Arial"/>
                <w:bCs/>
                <w:sz w:val="24"/>
                <w:lang w:val="fr-FR"/>
              </w:rPr>
            </w:pPr>
          </w:p>
        </w:tc>
      </w:tr>
    </w:tbl>
    <w:p w14:paraId="398CD9BE" w14:textId="77777777" w:rsidR="00BA7E17" w:rsidRPr="00955EB3" w:rsidRDefault="00BA7E17" w:rsidP="00955EB3">
      <w:pPr>
        <w:spacing w:line="360" w:lineRule="atLeast"/>
        <w:jc w:val="both"/>
        <w:rPr>
          <w:rFonts w:ascii="Arial" w:hAnsi="Arial" w:cs="Arial"/>
          <w:sz w:val="24"/>
        </w:rPr>
      </w:pPr>
    </w:p>
    <w:p w14:paraId="6B8A33B3" w14:textId="77777777" w:rsidR="00BA7E17" w:rsidRPr="00955EB3" w:rsidRDefault="00BA7E17" w:rsidP="00955EB3">
      <w:pPr>
        <w:tabs>
          <w:tab w:val="left" w:pos="360"/>
        </w:tabs>
        <w:spacing w:line="360" w:lineRule="atLeast"/>
        <w:jc w:val="both"/>
        <w:rPr>
          <w:rFonts w:ascii="Arial" w:hAnsi="Arial" w:cs="Arial"/>
          <w:b/>
          <w:bCs/>
          <w:sz w:val="24"/>
        </w:rPr>
      </w:pPr>
      <w:r w:rsidRPr="00955EB3">
        <w:rPr>
          <w:rFonts w:ascii="Arial" w:hAnsi="Arial" w:cs="Arial"/>
          <w:b/>
          <w:bCs/>
          <w:sz w:val="24"/>
        </w:rPr>
        <w:t>12. Nhiệm vụ KH&amp;CN các cấp đã chủ trì hoặc tham gia</w:t>
      </w:r>
    </w:p>
    <w:p w14:paraId="2FEE4686" w14:textId="77777777" w:rsidR="00BA7E17" w:rsidRPr="00955EB3" w:rsidRDefault="00BA7E17" w:rsidP="00955EB3">
      <w:pPr>
        <w:spacing w:line="360" w:lineRule="atLeast"/>
        <w:jc w:val="both"/>
        <w:rPr>
          <w:rFonts w:ascii="Arial" w:hAnsi="Arial" w:cs="Arial"/>
          <w:b/>
          <w:bCs/>
          <w:sz w:val="24"/>
        </w:rPr>
      </w:pPr>
      <w:r w:rsidRPr="00955EB3">
        <w:rPr>
          <w:rFonts w:ascii="Arial" w:hAnsi="Arial" w:cs="Arial"/>
          <w:b/>
          <w:bCs/>
          <w:sz w:val="24"/>
        </w:rPr>
        <w:t>12.1 Nhiệm vụ KH&amp;CN đã và đang chủ nhiệm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02"/>
        <w:gridCol w:w="1846"/>
        <w:gridCol w:w="2500"/>
        <w:gridCol w:w="2195"/>
      </w:tblGrid>
      <w:tr w:rsidR="00BA7E17" w:rsidRPr="00955EB3" w14:paraId="74103A52" w14:textId="77777777" w:rsidTr="00955EB3">
        <w:tc>
          <w:tcPr>
            <w:tcW w:w="1343" w:type="pct"/>
            <w:tcBorders>
              <w:top w:val="single" w:sz="4" w:space="0" w:color="auto"/>
              <w:bottom w:val="single" w:sz="4" w:space="0" w:color="auto"/>
              <w:right w:val="single" w:sz="4" w:space="0" w:color="auto"/>
            </w:tcBorders>
            <w:vAlign w:val="center"/>
          </w:tcPr>
          <w:p w14:paraId="63145D1E" w14:textId="77777777" w:rsidR="00BA7E17" w:rsidRPr="00955EB3" w:rsidRDefault="00BA7E17" w:rsidP="00955EB3">
            <w:pPr>
              <w:widowControl w:val="0"/>
              <w:spacing w:line="360" w:lineRule="atLeast"/>
              <w:jc w:val="both"/>
              <w:rPr>
                <w:rFonts w:ascii="Arial" w:hAnsi="Arial" w:cs="Arial"/>
                <w:b/>
                <w:bCs/>
                <w:iCs/>
                <w:sz w:val="24"/>
              </w:rPr>
            </w:pPr>
            <w:r w:rsidRPr="00955EB3">
              <w:rPr>
                <w:rFonts w:ascii="Arial" w:hAnsi="Arial" w:cs="Arial"/>
                <w:b/>
                <w:iCs/>
                <w:sz w:val="24"/>
              </w:rPr>
              <w:t>Tên nhiệm vụ/Mã số</w:t>
            </w:r>
          </w:p>
        </w:tc>
        <w:tc>
          <w:tcPr>
            <w:tcW w:w="1032" w:type="pct"/>
            <w:tcBorders>
              <w:top w:val="single" w:sz="4" w:space="0" w:color="auto"/>
              <w:left w:val="single" w:sz="4" w:space="0" w:color="auto"/>
              <w:bottom w:val="single" w:sz="4" w:space="0" w:color="auto"/>
              <w:right w:val="single" w:sz="4" w:space="0" w:color="auto"/>
            </w:tcBorders>
            <w:vAlign w:val="center"/>
          </w:tcPr>
          <w:p w14:paraId="1F452AF5"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Thời gian</w:t>
            </w:r>
          </w:p>
          <w:p w14:paraId="3B8DB16D"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(bắt đầu - kết thúc)</w:t>
            </w:r>
          </w:p>
        </w:tc>
        <w:tc>
          <w:tcPr>
            <w:tcW w:w="1398" w:type="pct"/>
            <w:tcBorders>
              <w:top w:val="single" w:sz="4" w:space="0" w:color="auto"/>
              <w:left w:val="single" w:sz="4" w:space="0" w:color="auto"/>
              <w:bottom w:val="single" w:sz="4" w:space="0" w:color="auto"/>
              <w:right w:val="single" w:sz="4" w:space="0" w:color="auto"/>
            </w:tcBorders>
            <w:vAlign w:val="center"/>
          </w:tcPr>
          <w:p w14:paraId="45DC73D2"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Cơ quản quản lý nhiệm vụ, thuộc Ch</w:t>
            </w:r>
            <w:r w:rsidRPr="00955EB3">
              <w:rPr>
                <w:rFonts w:ascii="Arial" w:hAnsi="Arial" w:cs="Arial"/>
                <w:b/>
                <w:iCs/>
                <w:sz w:val="24"/>
              </w:rPr>
              <w:softHyphen/>
              <w:t>ương trình</w:t>
            </w:r>
          </w:p>
          <w:p w14:paraId="3554153C"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(nếu có)</w:t>
            </w:r>
          </w:p>
        </w:tc>
        <w:tc>
          <w:tcPr>
            <w:tcW w:w="1227" w:type="pct"/>
            <w:tcBorders>
              <w:top w:val="single" w:sz="4" w:space="0" w:color="auto"/>
              <w:left w:val="single" w:sz="4" w:space="0" w:color="auto"/>
              <w:bottom w:val="single" w:sz="4" w:space="0" w:color="auto"/>
            </w:tcBorders>
            <w:vAlign w:val="center"/>
          </w:tcPr>
          <w:p w14:paraId="75BF5F62"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 xml:space="preserve">Tình trạng </w:t>
            </w:r>
          </w:p>
          <w:p w14:paraId="49BB2278"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nhiệm vụ</w:t>
            </w:r>
          </w:p>
          <w:p w14:paraId="2B2636C7" w14:textId="77777777" w:rsidR="00BA7E17" w:rsidRPr="00955EB3" w:rsidRDefault="00BA7E17" w:rsidP="00955EB3">
            <w:pPr>
              <w:spacing w:line="360" w:lineRule="atLeast"/>
              <w:jc w:val="both"/>
              <w:rPr>
                <w:rFonts w:ascii="Arial" w:hAnsi="Arial" w:cs="Arial"/>
                <w:sz w:val="24"/>
              </w:rPr>
            </w:pPr>
            <w:r w:rsidRPr="00955EB3">
              <w:rPr>
                <w:rFonts w:ascii="Arial" w:hAnsi="Arial" w:cs="Arial"/>
                <w:sz w:val="24"/>
              </w:rPr>
              <w:t>(đã nghiệm thu/ chưa nghiệm thu/ không hoàn thành)</w:t>
            </w:r>
          </w:p>
        </w:tc>
      </w:tr>
      <w:tr w:rsidR="00BA7E17" w:rsidRPr="00955EB3" w14:paraId="2300B96D" w14:textId="77777777" w:rsidTr="00955EB3">
        <w:tc>
          <w:tcPr>
            <w:tcW w:w="1343" w:type="pct"/>
            <w:tcBorders>
              <w:top w:val="single" w:sz="4" w:space="0" w:color="auto"/>
              <w:bottom w:val="single" w:sz="4" w:space="0" w:color="auto"/>
              <w:right w:val="single" w:sz="4" w:space="0" w:color="auto"/>
            </w:tcBorders>
            <w:vAlign w:val="center"/>
          </w:tcPr>
          <w:p w14:paraId="2D9A4750" w14:textId="0C5B013E" w:rsidR="00BA7E17" w:rsidRPr="00955EB3" w:rsidRDefault="005B3F66" w:rsidP="00955EB3">
            <w:pPr>
              <w:widowControl w:val="0"/>
              <w:spacing w:line="360" w:lineRule="atLeast"/>
              <w:jc w:val="both"/>
              <w:rPr>
                <w:rFonts w:ascii="Arial" w:hAnsi="Arial" w:cs="Arial"/>
                <w:bCs/>
                <w:iCs/>
                <w:sz w:val="24"/>
              </w:rPr>
            </w:pPr>
            <w:r w:rsidRPr="00955EB3">
              <w:rPr>
                <w:rFonts w:ascii="Arial" w:hAnsi="Arial" w:cs="Arial"/>
                <w:sz w:val="24"/>
                <w:lang w:val="vi-VN"/>
              </w:rPr>
              <w:t xml:space="preserve">Vai trò của các nghệ nhân trong việc bảo vệ phát huy giá trị văn hóa phi vật thể ở </w:t>
            </w:r>
            <w:r w:rsidRPr="00955EB3">
              <w:rPr>
                <w:rFonts w:ascii="Arial" w:hAnsi="Arial" w:cs="Arial"/>
                <w:sz w:val="24"/>
                <w:lang w:val="vi-VN"/>
              </w:rPr>
              <w:lastRenderedPageBreak/>
              <w:t>Việt Nam (trường hợp Ca trù và Hát Xoan Phú Thọ).</w:t>
            </w:r>
          </w:p>
        </w:tc>
        <w:tc>
          <w:tcPr>
            <w:tcW w:w="1032" w:type="pct"/>
            <w:tcBorders>
              <w:top w:val="single" w:sz="4" w:space="0" w:color="auto"/>
              <w:left w:val="single" w:sz="4" w:space="0" w:color="auto"/>
              <w:bottom w:val="single" w:sz="4" w:space="0" w:color="auto"/>
              <w:right w:val="single" w:sz="4" w:space="0" w:color="auto"/>
            </w:tcBorders>
            <w:vAlign w:val="center"/>
          </w:tcPr>
          <w:p w14:paraId="12AE94B8" w14:textId="01C53E77" w:rsidR="00BA7E17" w:rsidRPr="00955EB3" w:rsidRDefault="001D583F" w:rsidP="00955EB3">
            <w:pPr>
              <w:spacing w:line="360" w:lineRule="atLeast"/>
              <w:jc w:val="both"/>
              <w:rPr>
                <w:rFonts w:ascii="Arial" w:hAnsi="Arial" w:cs="Arial"/>
                <w:bCs/>
                <w:iCs/>
                <w:sz w:val="24"/>
                <w:lang w:val="vi-VN"/>
              </w:rPr>
            </w:pPr>
            <w:r w:rsidRPr="00955EB3">
              <w:rPr>
                <w:rFonts w:ascii="Arial" w:hAnsi="Arial" w:cs="Arial"/>
                <w:bCs/>
                <w:iCs/>
                <w:sz w:val="24"/>
                <w:lang w:val="vi-VN"/>
              </w:rPr>
              <w:lastRenderedPageBreak/>
              <w:t>2023-2034</w:t>
            </w:r>
          </w:p>
        </w:tc>
        <w:tc>
          <w:tcPr>
            <w:tcW w:w="1398" w:type="pct"/>
            <w:tcBorders>
              <w:top w:val="single" w:sz="4" w:space="0" w:color="auto"/>
              <w:left w:val="single" w:sz="4" w:space="0" w:color="auto"/>
              <w:bottom w:val="single" w:sz="4" w:space="0" w:color="auto"/>
              <w:right w:val="single" w:sz="4" w:space="0" w:color="auto"/>
            </w:tcBorders>
            <w:vAlign w:val="center"/>
          </w:tcPr>
          <w:p w14:paraId="4E8C035A" w14:textId="2C46DF2A" w:rsidR="00BA7E17" w:rsidRPr="00955EB3" w:rsidRDefault="001D583F" w:rsidP="00955EB3">
            <w:pPr>
              <w:spacing w:line="360" w:lineRule="atLeast"/>
              <w:jc w:val="both"/>
              <w:rPr>
                <w:rFonts w:ascii="Arial" w:hAnsi="Arial" w:cs="Arial"/>
                <w:bCs/>
                <w:iCs/>
                <w:sz w:val="24"/>
                <w:lang w:val="vi-VN"/>
              </w:rPr>
            </w:pPr>
            <w:r w:rsidRPr="00955EB3">
              <w:rPr>
                <w:rFonts w:ascii="Arial" w:hAnsi="Arial" w:cs="Arial"/>
                <w:bCs/>
                <w:iCs/>
                <w:sz w:val="24"/>
              </w:rPr>
              <w:t>Đề</w:t>
            </w:r>
            <w:r w:rsidRPr="00955EB3">
              <w:rPr>
                <w:rFonts w:ascii="Arial" w:hAnsi="Arial" w:cs="Arial"/>
                <w:bCs/>
                <w:iCs/>
                <w:sz w:val="24"/>
                <w:lang w:val="vi-VN"/>
              </w:rPr>
              <w:t xml:space="preserve"> tài cơ sở, Trường ĐH KHXH&amp;NV, ĐHQG HN</w:t>
            </w:r>
          </w:p>
        </w:tc>
        <w:tc>
          <w:tcPr>
            <w:tcW w:w="1227" w:type="pct"/>
            <w:tcBorders>
              <w:top w:val="single" w:sz="4" w:space="0" w:color="auto"/>
              <w:left w:val="single" w:sz="4" w:space="0" w:color="auto"/>
              <w:bottom w:val="single" w:sz="4" w:space="0" w:color="auto"/>
            </w:tcBorders>
            <w:vAlign w:val="center"/>
          </w:tcPr>
          <w:p w14:paraId="6C69697C" w14:textId="61D3539E" w:rsidR="00BA7E17" w:rsidRPr="00955EB3" w:rsidRDefault="001D583F" w:rsidP="00955EB3">
            <w:pPr>
              <w:spacing w:line="360" w:lineRule="atLeast"/>
              <w:jc w:val="both"/>
              <w:rPr>
                <w:rFonts w:ascii="Arial" w:hAnsi="Arial" w:cs="Arial"/>
                <w:bCs/>
                <w:iCs/>
                <w:sz w:val="24"/>
                <w:lang w:val="vi-VN"/>
              </w:rPr>
            </w:pPr>
            <w:r w:rsidRPr="00955EB3">
              <w:rPr>
                <w:rFonts w:ascii="Arial" w:hAnsi="Arial" w:cs="Arial"/>
                <w:bCs/>
                <w:iCs/>
                <w:sz w:val="24"/>
              </w:rPr>
              <w:t>Đang</w:t>
            </w:r>
            <w:r w:rsidRPr="00955EB3">
              <w:rPr>
                <w:rFonts w:ascii="Arial" w:hAnsi="Arial" w:cs="Arial"/>
                <w:bCs/>
                <w:iCs/>
                <w:sz w:val="24"/>
                <w:lang w:val="vi-VN"/>
              </w:rPr>
              <w:t xml:space="preserve"> triển khai</w:t>
            </w:r>
          </w:p>
        </w:tc>
      </w:tr>
    </w:tbl>
    <w:p w14:paraId="2E3356F2" w14:textId="77777777" w:rsidR="00BA7E17" w:rsidRPr="00955EB3" w:rsidRDefault="00BA7E17" w:rsidP="00955EB3">
      <w:pPr>
        <w:spacing w:line="360" w:lineRule="atLeast"/>
        <w:jc w:val="both"/>
        <w:rPr>
          <w:rFonts w:ascii="Arial" w:hAnsi="Arial" w:cs="Arial"/>
          <w:sz w:val="24"/>
        </w:rPr>
      </w:pPr>
    </w:p>
    <w:p w14:paraId="029B4906" w14:textId="77777777" w:rsidR="00BA7E17" w:rsidRPr="00955EB3" w:rsidRDefault="00BA7E17" w:rsidP="00955EB3">
      <w:pPr>
        <w:spacing w:line="360" w:lineRule="atLeast"/>
        <w:jc w:val="both"/>
        <w:rPr>
          <w:rFonts w:ascii="Arial" w:hAnsi="Arial" w:cs="Arial"/>
          <w:b/>
          <w:bCs/>
          <w:sz w:val="24"/>
        </w:rPr>
      </w:pPr>
      <w:r w:rsidRPr="00955EB3">
        <w:rPr>
          <w:rFonts w:ascii="Arial" w:hAnsi="Arial" w:cs="Arial"/>
          <w:b/>
          <w:bCs/>
          <w:sz w:val="24"/>
        </w:rPr>
        <w:t>12.2 Nhiệm vụ KH&amp;CN đã và đang tham gia với t</w:t>
      </w:r>
      <w:r w:rsidRPr="00955EB3">
        <w:rPr>
          <w:rFonts w:ascii="Arial" w:hAnsi="Arial" w:cs="Arial"/>
          <w:b/>
          <w:bCs/>
          <w:sz w:val="24"/>
        </w:rPr>
        <w:softHyphen/>
        <w:t>ư cách thành viên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47"/>
        <w:gridCol w:w="1575"/>
        <w:gridCol w:w="2429"/>
        <w:gridCol w:w="2398"/>
      </w:tblGrid>
      <w:tr w:rsidR="00BA7E17" w:rsidRPr="00955EB3" w14:paraId="02BC7A7C" w14:textId="77777777" w:rsidTr="00955EB3">
        <w:tc>
          <w:tcPr>
            <w:tcW w:w="1423" w:type="pct"/>
            <w:tcBorders>
              <w:top w:val="single" w:sz="4" w:space="0" w:color="auto"/>
              <w:left w:val="single" w:sz="4" w:space="0" w:color="auto"/>
              <w:bottom w:val="single" w:sz="4" w:space="0" w:color="auto"/>
              <w:right w:val="single" w:sz="4" w:space="0" w:color="auto"/>
            </w:tcBorders>
            <w:vAlign w:val="center"/>
          </w:tcPr>
          <w:p w14:paraId="1A4D2D1F" w14:textId="77777777" w:rsidR="00BA7E17" w:rsidRPr="00955EB3" w:rsidRDefault="00BA7E17" w:rsidP="00955EB3">
            <w:pPr>
              <w:widowControl w:val="0"/>
              <w:spacing w:line="360" w:lineRule="atLeast"/>
              <w:jc w:val="both"/>
              <w:rPr>
                <w:rFonts w:ascii="Arial" w:hAnsi="Arial" w:cs="Arial"/>
                <w:b/>
                <w:bCs/>
                <w:iCs/>
                <w:sz w:val="24"/>
                <w:lang w:val="pt-BR"/>
              </w:rPr>
            </w:pPr>
            <w:r w:rsidRPr="00955EB3">
              <w:rPr>
                <w:rFonts w:ascii="Arial" w:hAnsi="Arial" w:cs="Arial"/>
                <w:b/>
                <w:iCs/>
                <w:sz w:val="24"/>
              </w:rPr>
              <w:t>Tên nhiệm vụ/Mã số</w:t>
            </w:r>
          </w:p>
        </w:tc>
        <w:tc>
          <w:tcPr>
            <w:tcW w:w="880" w:type="pct"/>
            <w:tcBorders>
              <w:top w:val="single" w:sz="4" w:space="0" w:color="auto"/>
              <w:left w:val="single" w:sz="4" w:space="0" w:color="auto"/>
              <w:bottom w:val="single" w:sz="4" w:space="0" w:color="auto"/>
              <w:right w:val="single" w:sz="4" w:space="0" w:color="auto"/>
            </w:tcBorders>
            <w:vAlign w:val="center"/>
          </w:tcPr>
          <w:p w14:paraId="1DC8ABBF" w14:textId="77777777" w:rsidR="00BA7E17" w:rsidRPr="00955EB3" w:rsidRDefault="00BA7E17" w:rsidP="00955EB3">
            <w:pPr>
              <w:spacing w:line="360" w:lineRule="atLeast"/>
              <w:jc w:val="both"/>
              <w:rPr>
                <w:rFonts w:ascii="Arial" w:hAnsi="Arial" w:cs="Arial"/>
                <w:b/>
                <w:iCs/>
                <w:sz w:val="24"/>
                <w:lang w:val="pt-BR"/>
              </w:rPr>
            </w:pPr>
            <w:r w:rsidRPr="00955EB3">
              <w:rPr>
                <w:rFonts w:ascii="Arial" w:hAnsi="Arial" w:cs="Arial"/>
                <w:b/>
                <w:iCs/>
                <w:sz w:val="24"/>
                <w:lang w:val="pt-BR"/>
              </w:rPr>
              <w:t>Thời gian</w:t>
            </w:r>
          </w:p>
          <w:p w14:paraId="367192AF" w14:textId="77777777" w:rsidR="00BA7E17" w:rsidRPr="00955EB3" w:rsidRDefault="00BA7E17" w:rsidP="00955EB3">
            <w:pPr>
              <w:spacing w:line="360" w:lineRule="atLeast"/>
              <w:jc w:val="both"/>
              <w:rPr>
                <w:rFonts w:ascii="Arial" w:hAnsi="Arial" w:cs="Arial"/>
                <w:sz w:val="24"/>
                <w:lang w:val="pt-BR"/>
              </w:rPr>
            </w:pPr>
            <w:r w:rsidRPr="00955EB3">
              <w:rPr>
                <w:rFonts w:ascii="Arial" w:hAnsi="Arial" w:cs="Arial"/>
                <w:sz w:val="24"/>
                <w:lang w:val="pt-BR"/>
              </w:rPr>
              <w:t>(bắt đầu - kết thúc)</w:t>
            </w:r>
          </w:p>
        </w:tc>
        <w:tc>
          <w:tcPr>
            <w:tcW w:w="1357" w:type="pct"/>
            <w:tcBorders>
              <w:top w:val="single" w:sz="4" w:space="0" w:color="auto"/>
              <w:left w:val="single" w:sz="4" w:space="0" w:color="auto"/>
              <w:bottom w:val="single" w:sz="4" w:space="0" w:color="auto"/>
              <w:right w:val="single" w:sz="4" w:space="0" w:color="auto"/>
            </w:tcBorders>
            <w:vAlign w:val="center"/>
          </w:tcPr>
          <w:p w14:paraId="3E150450" w14:textId="77777777" w:rsidR="00BA7E17" w:rsidRPr="00955EB3" w:rsidRDefault="00BA7E17" w:rsidP="00955EB3">
            <w:pPr>
              <w:spacing w:line="360" w:lineRule="atLeast"/>
              <w:jc w:val="both"/>
              <w:rPr>
                <w:rFonts w:ascii="Arial" w:hAnsi="Arial" w:cs="Arial"/>
                <w:b/>
                <w:iCs/>
                <w:sz w:val="24"/>
                <w:lang w:val="pt-BR"/>
              </w:rPr>
            </w:pPr>
            <w:r w:rsidRPr="00955EB3">
              <w:rPr>
                <w:rFonts w:ascii="Arial" w:hAnsi="Arial" w:cs="Arial"/>
                <w:b/>
                <w:iCs/>
                <w:sz w:val="24"/>
                <w:lang w:val="pt-BR"/>
              </w:rPr>
              <w:t>Cơ quan quản lý nhiệm vụ, thuộc Ch</w:t>
            </w:r>
            <w:r w:rsidRPr="00955EB3">
              <w:rPr>
                <w:rFonts w:ascii="Arial" w:hAnsi="Arial" w:cs="Arial"/>
                <w:b/>
                <w:iCs/>
                <w:sz w:val="24"/>
                <w:lang w:val="pt-BR"/>
              </w:rPr>
              <w:softHyphen/>
              <w:t>ương trình</w:t>
            </w:r>
          </w:p>
          <w:p w14:paraId="47534881" w14:textId="77777777" w:rsidR="00BA7E17" w:rsidRPr="00955EB3" w:rsidRDefault="00BA7E17" w:rsidP="00955EB3">
            <w:pPr>
              <w:spacing w:line="360" w:lineRule="atLeast"/>
              <w:jc w:val="both"/>
              <w:rPr>
                <w:rFonts w:ascii="Arial" w:hAnsi="Arial" w:cs="Arial"/>
                <w:sz w:val="24"/>
                <w:lang w:val="pt-BR"/>
              </w:rPr>
            </w:pPr>
            <w:r w:rsidRPr="00955EB3">
              <w:rPr>
                <w:rFonts w:ascii="Arial" w:hAnsi="Arial" w:cs="Arial"/>
                <w:sz w:val="24"/>
                <w:lang w:val="pt-BR"/>
              </w:rPr>
              <w:t>(nếu có)</w:t>
            </w:r>
          </w:p>
        </w:tc>
        <w:tc>
          <w:tcPr>
            <w:tcW w:w="1340" w:type="pct"/>
            <w:tcBorders>
              <w:top w:val="single" w:sz="4" w:space="0" w:color="auto"/>
              <w:left w:val="single" w:sz="4" w:space="0" w:color="auto"/>
              <w:bottom w:val="single" w:sz="4" w:space="0" w:color="auto"/>
              <w:right w:val="single" w:sz="4" w:space="0" w:color="auto"/>
            </w:tcBorders>
            <w:vAlign w:val="center"/>
          </w:tcPr>
          <w:p w14:paraId="611155BA" w14:textId="77777777" w:rsidR="00BA7E17" w:rsidRPr="00955EB3" w:rsidRDefault="00BA7E17" w:rsidP="00955EB3">
            <w:pPr>
              <w:spacing w:line="360" w:lineRule="atLeast"/>
              <w:jc w:val="both"/>
              <w:rPr>
                <w:rFonts w:ascii="Arial" w:hAnsi="Arial" w:cs="Arial"/>
                <w:b/>
                <w:iCs/>
                <w:sz w:val="24"/>
                <w:lang w:val="pt-BR"/>
              </w:rPr>
            </w:pPr>
            <w:r w:rsidRPr="00955EB3">
              <w:rPr>
                <w:rFonts w:ascii="Arial" w:hAnsi="Arial" w:cs="Arial"/>
                <w:b/>
                <w:iCs/>
                <w:sz w:val="24"/>
                <w:lang w:val="pt-BR"/>
              </w:rPr>
              <w:t xml:space="preserve">Tình trạng </w:t>
            </w:r>
          </w:p>
          <w:p w14:paraId="7112AABE" w14:textId="77777777" w:rsidR="00BA7E17" w:rsidRPr="00955EB3" w:rsidRDefault="00BA7E17" w:rsidP="00955EB3">
            <w:pPr>
              <w:spacing w:line="360" w:lineRule="atLeast"/>
              <w:jc w:val="both"/>
              <w:rPr>
                <w:rFonts w:ascii="Arial" w:hAnsi="Arial" w:cs="Arial"/>
                <w:b/>
                <w:iCs/>
                <w:sz w:val="24"/>
                <w:lang w:val="pt-BR"/>
              </w:rPr>
            </w:pPr>
            <w:r w:rsidRPr="00955EB3">
              <w:rPr>
                <w:rFonts w:ascii="Arial" w:hAnsi="Arial" w:cs="Arial"/>
                <w:b/>
                <w:iCs/>
                <w:sz w:val="24"/>
                <w:lang w:val="pt-BR"/>
              </w:rPr>
              <w:t>nhiệm vụ</w:t>
            </w:r>
          </w:p>
          <w:p w14:paraId="742D239F" w14:textId="77777777" w:rsidR="00BA7E17" w:rsidRPr="00955EB3" w:rsidRDefault="00BA7E17" w:rsidP="00955EB3">
            <w:pPr>
              <w:spacing w:line="360" w:lineRule="atLeast"/>
              <w:jc w:val="both"/>
              <w:rPr>
                <w:rFonts w:ascii="Arial" w:hAnsi="Arial" w:cs="Arial"/>
                <w:b/>
                <w:sz w:val="24"/>
                <w:lang w:val="pt-BR"/>
              </w:rPr>
            </w:pPr>
            <w:r w:rsidRPr="00955EB3">
              <w:rPr>
                <w:rFonts w:ascii="Arial" w:hAnsi="Arial" w:cs="Arial"/>
                <w:sz w:val="24"/>
                <w:lang w:val="pt-BR"/>
              </w:rPr>
              <w:t>(đã nghiệm thu/ chư</w:t>
            </w:r>
            <w:r w:rsidRPr="00955EB3">
              <w:rPr>
                <w:rFonts w:ascii="Arial" w:hAnsi="Arial" w:cs="Arial"/>
                <w:sz w:val="24"/>
                <w:lang w:val="pt-BR"/>
              </w:rPr>
              <w:softHyphen/>
              <w:t>a nghiệm thu/ không hoàn thành)</w:t>
            </w:r>
          </w:p>
        </w:tc>
      </w:tr>
      <w:tr w:rsidR="00BA7E17" w:rsidRPr="00955EB3" w14:paraId="14085410" w14:textId="77777777" w:rsidTr="00955EB3">
        <w:tc>
          <w:tcPr>
            <w:tcW w:w="1423" w:type="pct"/>
            <w:tcBorders>
              <w:top w:val="single" w:sz="4" w:space="0" w:color="auto"/>
              <w:left w:val="single" w:sz="4" w:space="0" w:color="auto"/>
              <w:bottom w:val="single" w:sz="4" w:space="0" w:color="auto"/>
              <w:right w:val="single" w:sz="4" w:space="0" w:color="auto"/>
            </w:tcBorders>
            <w:vAlign w:val="center"/>
          </w:tcPr>
          <w:p w14:paraId="13B393EF" w14:textId="2DCB3F28" w:rsidR="00BA7E17" w:rsidRPr="00955EB3" w:rsidRDefault="005B3F66" w:rsidP="00955EB3">
            <w:pPr>
              <w:widowControl w:val="0"/>
              <w:spacing w:line="360" w:lineRule="atLeast"/>
              <w:jc w:val="both"/>
              <w:rPr>
                <w:rFonts w:ascii="Arial" w:hAnsi="Arial" w:cs="Arial"/>
                <w:bCs/>
                <w:iCs/>
                <w:sz w:val="24"/>
              </w:rPr>
            </w:pPr>
            <w:r w:rsidRPr="00955EB3">
              <w:rPr>
                <w:rFonts w:ascii="Arial" w:hAnsi="Arial" w:cs="Arial"/>
                <w:bCs/>
                <w:sz w:val="24"/>
                <w:lang w:val="vi-VN"/>
              </w:rPr>
              <w:t>Đề án “Nghiên cứu, biên soạn bộ Lịch sử Việt Nam”</w:t>
            </w:r>
          </w:p>
        </w:tc>
        <w:tc>
          <w:tcPr>
            <w:tcW w:w="880" w:type="pct"/>
            <w:tcBorders>
              <w:top w:val="single" w:sz="4" w:space="0" w:color="auto"/>
              <w:left w:val="single" w:sz="4" w:space="0" w:color="auto"/>
              <w:bottom w:val="single" w:sz="4" w:space="0" w:color="auto"/>
              <w:right w:val="single" w:sz="4" w:space="0" w:color="auto"/>
            </w:tcBorders>
            <w:vAlign w:val="center"/>
          </w:tcPr>
          <w:p w14:paraId="6B3EE3BB" w14:textId="7D5E8D76" w:rsidR="00BA7E17" w:rsidRPr="00955EB3" w:rsidRDefault="005B3F66" w:rsidP="00955EB3">
            <w:pPr>
              <w:spacing w:line="360" w:lineRule="atLeast"/>
              <w:jc w:val="both"/>
              <w:rPr>
                <w:rFonts w:ascii="Arial" w:hAnsi="Arial" w:cs="Arial"/>
                <w:bCs/>
                <w:iCs/>
                <w:sz w:val="24"/>
                <w:lang w:val="pt-BR"/>
              </w:rPr>
            </w:pPr>
            <w:r w:rsidRPr="00955EB3">
              <w:rPr>
                <w:rFonts w:ascii="Arial" w:hAnsi="Arial" w:cs="Arial"/>
                <w:bCs/>
                <w:sz w:val="24"/>
                <w:lang w:val="vi-VN"/>
              </w:rPr>
              <w:t>2014-2021</w:t>
            </w:r>
          </w:p>
        </w:tc>
        <w:tc>
          <w:tcPr>
            <w:tcW w:w="1357" w:type="pct"/>
            <w:tcBorders>
              <w:top w:val="single" w:sz="4" w:space="0" w:color="auto"/>
              <w:left w:val="single" w:sz="4" w:space="0" w:color="auto"/>
              <w:bottom w:val="single" w:sz="4" w:space="0" w:color="auto"/>
              <w:right w:val="single" w:sz="4" w:space="0" w:color="auto"/>
            </w:tcBorders>
            <w:vAlign w:val="center"/>
          </w:tcPr>
          <w:p w14:paraId="3C1DB0FA" w14:textId="77777777" w:rsidR="005B3F66" w:rsidRPr="00955EB3" w:rsidRDefault="005B3F66" w:rsidP="00955EB3">
            <w:pPr>
              <w:spacing w:line="360" w:lineRule="atLeast"/>
              <w:jc w:val="both"/>
              <w:rPr>
                <w:rFonts w:ascii="Arial" w:hAnsi="Arial" w:cs="Arial"/>
                <w:bCs/>
                <w:sz w:val="24"/>
                <w:lang w:val="vi-VN"/>
              </w:rPr>
            </w:pPr>
            <w:r w:rsidRPr="00955EB3">
              <w:rPr>
                <w:rFonts w:ascii="Arial" w:hAnsi="Arial" w:cs="Arial"/>
                <w:bCs/>
                <w:sz w:val="24"/>
                <w:lang w:val="vi-VN"/>
              </w:rPr>
              <w:t xml:space="preserve">Đề tài </w:t>
            </w:r>
          </w:p>
          <w:p w14:paraId="66B37EB5" w14:textId="5A1B3FAF" w:rsidR="00BA7E17" w:rsidRPr="00955EB3" w:rsidRDefault="005B3F66" w:rsidP="00955EB3">
            <w:pPr>
              <w:spacing w:line="360" w:lineRule="atLeast"/>
              <w:jc w:val="both"/>
              <w:rPr>
                <w:rFonts w:ascii="Arial" w:hAnsi="Arial" w:cs="Arial"/>
                <w:bCs/>
                <w:iCs/>
                <w:sz w:val="24"/>
                <w:lang w:val="pt-BR"/>
              </w:rPr>
            </w:pPr>
            <w:r w:rsidRPr="00955EB3">
              <w:rPr>
                <w:rFonts w:ascii="Arial" w:hAnsi="Arial" w:cs="Arial"/>
                <w:bCs/>
                <w:sz w:val="24"/>
                <w:lang w:val="vi-VN"/>
              </w:rPr>
              <w:t>cấp Nhà nước</w:t>
            </w:r>
          </w:p>
        </w:tc>
        <w:tc>
          <w:tcPr>
            <w:tcW w:w="1340" w:type="pct"/>
            <w:tcBorders>
              <w:top w:val="single" w:sz="4" w:space="0" w:color="auto"/>
              <w:left w:val="single" w:sz="4" w:space="0" w:color="auto"/>
              <w:bottom w:val="single" w:sz="4" w:space="0" w:color="auto"/>
              <w:right w:val="single" w:sz="4" w:space="0" w:color="auto"/>
            </w:tcBorders>
            <w:vAlign w:val="center"/>
          </w:tcPr>
          <w:p w14:paraId="0F10D6AD" w14:textId="0ADE25F4" w:rsidR="00BA7E17" w:rsidRPr="0022780C" w:rsidRDefault="0022780C" w:rsidP="00955EB3">
            <w:pPr>
              <w:spacing w:line="360" w:lineRule="atLeast"/>
              <w:jc w:val="both"/>
              <w:rPr>
                <w:rFonts w:ascii="Arial" w:hAnsi="Arial" w:cs="Arial"/>
                <w:bCs/>
                <w:iCs/>
                <w:sz w:val="24"/>
                <w:lang w:val="vi-VN"/>
              </w:rPr>
            </w:pPr>
            <w:r>
              <w:rPr>
                <w:rFonts w:ascii="Arial" w:hAnsi="Arial" w:cs="Arial"/>
                <w:bCs/>
                <w:iCs/>
                <w:sz w:val="24"/>
                <w:lang w:val="pt-BR"/>
              </w:rPr>
              <w:t>Đã</w:t>
            </w:r>
            <w:r>
              <w:rPr>
                <w:rFonts w:ascii="Arial" w:hAnsi="Arial" w:cs="Arial"/>
                <w:bCs/>
                <w:iCs/>
                <w:sz w:val="24"/>
                <w:lang w:val="vi-VN"/>
              </w:rPr>
              <w:t xml:space="preserve"> nghiệm thu</w:t>
            </w:r>
          </w:p>
        </w:tc>
      </w:tr>
      <w:tr w:rsidR="005B3F66" w:rsidRPr="00955EB3" w14:paraId="7F106DA9" w14:textId="77777777" w:rsidTr="00955EB3">
        <w:tc>
          <w:tcPr>
            <w:tcW w:w="1423" w:type="pct"/>
            <w:tcBorders>
              <w:top w:val="single" w:sz="4" w:space="0" w:color="auto"/>
              <w:left w:val="single" w:sz="4" w:space="0" w:color="auto"/>
              <w:bottom w:val="single" w:sz="4" w:space="0" w:color="auto"/>
              <w:right w:val="single" w:sz="4" w:space="0" w:color="auto"/>
            </w:tcBorders>
          </w:tcPr>
          <w:p w14:paraId="1E8D998B" w14:textId="4ACFA996" w:rsidR="005B3F66" w:rsidRPr="00955EB3" w:rsidRDefault="005B3F66" w:rsidP="00955EB3">
            <w:pPr>
              <w:widowControl w:val="0"/>
              <w:spacing w:line="360" w:lineRule="atLeast"/>
              <w:jc w:val="both"/>
              <w:rPr>
                <w:rFonts w:ascii="Arial" w:hAnsi="Arial" w:cs="Arial"/>
                <w:bCs/>
                <w:iCs/>
                <w:sz w:val="24"/>
              </w:rPr>
            </w:pPr>
            <w:r w:rsidRPr="00955EB3">
              <w:rPr>
                <w:rFonts w:ascii="Arial" w:hAnsi="Arial" w:cs="Arial"/>
                <w:sz w:val="24"/>
                <w:lang w:val="pt-BR"/>
              </w:rPr>
              <w:t>Hoạt động thương nghiệp của phụ nữ</w:t>
            </w:r>
            <w:r w:rsidRPr="00955EB3">
              <w:rPr>
                <w:rFonts w:ascii="Arial" w:hAnsi="Arial" w:cs="Arial"/>
                <w:sz w:val="24"/>
                <w:lang w:val="vi-VN"/>
              </w:rPr>
              <w:t xml:space="preserve"> </w:t>
            </w:r>
            <w:r w:rsidRPr="00955EB3">
              <w:rPr>
                <w:rFonts w:ascii="Arial" w:hAnsi="Arial" w:cs="Arial"/>
                <w:sz w:val="24"/>
                <w:lang w:val="pt-BR"/>
              </w:rPr>
              <w:t>nông thôn và những tác động đến đờ</w:t>
            </w:r>
            <w:r w:rsidRPr="00955EB3">
              <w:rPr>
                <w:rFonts w:ascii="Arial" w:hAnsi="Arial" w:cs="Arial"/>
                <w:sz w:val="24"/>
                <w:lang w:val="vi-VN"/>
              </w:rPr>
              <w:t xml:space="preserve">i </w:t>
            </w:r>
            <w:r w:rsidRPr="00955EB3">
              <w:rPr>
                <w:rFonts w:ascii="Arial" w:hAnsi="Arial" w:cs="Arial"/>
                <w:sz w:val="24"/>
                <w:lang w:val="pt-BR"/>
              </w:rPr>
              <w:t>sống hộ gia đình vùng châu thổ sông</w:t>
            </w:r>
            <w:r w:rsidRPr="00955EB3">
              <w:rPr>
                <w:rFonts w:ascii="Arial" w:hAnsi="Arial" w:cs="Arial"/>
                <w:sz w:val="24"/>
                <w:lang w:val="vi-VN"/>
              </w:rPr>
              <w:t xml:space="preserve"> </w:t>
            </w:r>
            <w:r w:rsidRPr="00955EB3">
              <w:rPr>
                <w:rFonts w:ascii="Arial" w:hAnsi="Arial" w:cs="Arial"/>
                <w:sz w:val="24"/>
                <w:lang w:val="pt-BR"/>
              </w:rPr>
              <w:t>Hồng từ Đổi mới (1986) đến nay</w:t>
            </w:r>
            <w:r w:rsidRPr="00955EB3">
              <w:rPr>
                <w:rFonts w:ascii="Arial" w:hAnsi="Arial" w:cs="Arial"/>
                <w:sz w:val="24"/>
                <w:lang w:val="vi-VN"/>
              </w:rPr>
              <w:t xml:space="preserve"> </w:t>
            </w:r>
            <w:r w:rsidRPr="00955EB3">
              <w:rPr>
                <w:rFonts w:ascii="Arial" w:hAnsi="Arial" w:cs="Arial"/>
                <w:sz w:val="24"/>
                <w:lang w:val="pt-BR"/>
              </w:rPr>
              <w:t>(nghiên cứu trường hợp làng buôn Phù</w:t>
            </w:r>
            <w:r w:rsidRPr="00955EB3">
              <w:rPr>
                <w:rFonts w:ascii="Arial" w:hAnsi="Arial" w:cs="Arial"/>
                <w:sz w:val="24"/>
                <w:lang w:val="vi-VN"/>
              </w:rPr>
              <w:t xml:space="preserve"> </w:t>
            </w:r>
            <w:r w:rsidRPr="00955EB3">
              <w:rPr>
                <w:rFonts w:ascii="Arial" w:hAnsi="Arial" w:cs="Arial"/>
                <w:sz w:val="24"/>
                <w:lang w:val="pt-BR"/>
              </w:rPr>
              <w:t>Lưu, Đình Bảng, thị xã Từ Sơn, tỉnh Bắc</w:t>
            </w:r>
            <w:r w:rsidRPr="00955EB3">
              <w:rPr>
                <w:rFonts w:ascii="Arial" w:hAnsi="Arial" w:cs="Arial"/>
                <w:sz w:val="24"/>
                <w:lang w:val="vi-VN"/>
              </w:rPr>
              <w:t xml:space="preserve"> </w:t>
            </w:r>
            <w:r w:rsidRPr="00955EB3">
              <w:rPr>
                <w:rFonts w:ascii="Arial" w:hAnsi="Arial" w:cs="Arial"/>
                <w:sz w:val="24"/>
                <w:lang w:val="pt-BR"/>
              </w:rPr>
              <w:t>Ninh)</w:t>
            </w:r>
            <w:r w:rsidRPr="00955EB3">
              <w:rPr>
                <w:rFonts w:ascii="Arial" w:hAnsi="Arial" w:cs="Arial"/>
                <w:sz w:val="24"/>
                <w:lang w:val="vi-VN"/>
              </w:rPr>
              <w:t>.</w:t>
            </w:r>
          </w:p>
        </w:tc>
        <w:tc>
          <w:tcPr>
            <w:tcW w:w="880" w:type="pct"/>
            <w:tcBorders>
              <w:top w:val="single" w:sz="4" w:space="0" w:color="auto"/>
              <w:left w:val="single" w:sz="4" w:space="0" w:color="auto"/>
              <w:bottom w:val="single" w:sz="4" w:space="0" w:color="auto"/>
              <w:right w:val="single" w:sz="4" w:space="0" w:color="auto"/>
            </w:tcBorders>
            <w:vAlign w:val="center"/>
          </w:tcPr>
          <w:p w14:paraId="39483806" w14:textId="6A763ECF" w:rsidR="005B3F66" w:rsidRPr="00955EB3" w:rsidRDefault="005B3F66" w:rsidP="00955EB3">
            <w:pPr>
              <w:spacing w:line="360" w:lineRule="atLeast"/>
              <w:jc w:val="both"/>
              <w:rPr>
                <w:rFonts w:ascii="Arial" w:hAnsi="Arial" w:cs="Arial"/>
                <w:bCs/>
                <w:iCs/>
                <w:sz w:val="24"/>
                <w:lang w:val="pt-BR"/>
              </w:rPr>
            </w:pPr>
            <w:r w:rsidRPr="00955EB3">
              <w:rPr>
                <w:rFonts w:ascii="Arial" w:hAnsi="Arial" w:cs="Arial"/>
                <w:sz w:val="24"/>
                <w:lang w:val="vi-VN"/>
              </w:rPr>
              <w:t>2020-2022</w:t>
            </w:r>
          </w:p>
        </w:tc>
        <w:tc>
          <w:tcPr>
            <w:tcW w:w="1357" w:type="pct"/>
            <w:tcBorders>
              <w:top w:val="single" w:sz="4" w:space="0" w:color="auto"/>
              <w:left w:val="single" w:sz="4" w:space="0" w:color="auto"/>
              <w:bottom w:val="single" w:sz="4" w:space="0" w:color="auto"/>
              <w:right w:val="single" w:sz="4" w:space="0" w:color="auto"/>
            </w:tcBorders>
            <w:vAlign w:val="center"/>
          </w:tcPr>
          <w:p w14:paraId="2299FF72" w14:textId="38D8FE93" w:rsidR="005B3F66" w:rsidRPr="00955EB3" w:rsidRDefault="005B3F66" w:rsidP="00955EB3">
            <w:pPr>
              <w:spacing w:line="360" w:lineRule="atLeast"/>
              <w:jc w:val="both"/>
              <w:rPr>
                <w:rFonts w:ascii="Arial" w:hAnsi="Arial" w:cs="Arial"/>
                <w:bCs/>
                <w:iCs/>
                <w:sz w:val="24"/>
                <w:lang w:val="pt-BR"/>
              </w:rPr>
            </w:pPr>
            <w:r w:rsidRPr="00955EB3">
              <w:rPr>
                <w:rFonts w:ascii="Arial" w:hAnsi="Arial" w:cs="Arial"/>
                <w:sz w:val="24"/>
                <w:lang w:val="vi-VN"/>
              </w:rPr>
              <w:t>Đề tài cấp ĐH Quốc gia</w:t>
            </w:r>
          </w:p>
        </w:tc>
        <w:tc>
          <w:tcPr>
            <w:tcW w:w="1340" w:type="pct"/>
            <w:tcBorders>
              <w:top w:val="single" w:sz="4" w:space="0" w:color="auto"/>
              <w:left w:val="single" w:sz="4" w:space="0" w:color="auto"/>
              <w:bottom w:val="single" w:sz="4" w:space="0" w:color="auto"/>
              <w:right w:val="single" w:sz="4" w:space="0" w:color="auto"/>
            </w:tcBorders>
            <w:vAlign w:val="center"/>
          </w:tcPr>
          <w:p w14:paraId="08E973E9" w14:textId="6A98F290" w:rsidR="005B3F66" w:rsidRPr="0022780C" w:rsidRDefault="0022780C" w:rsidP="00955EB3">
            <w:pPr>
              <w:spacing w:line="360" w:lineRule="atLeast"/>
              <w:jc w:val="both"/>
              <w:rPr>
                <w:rFonts w:ascii="Arial" w:hAnsi="Arial" w:cs="Arial"/>
                <w:bCs/>
                <w:iCs/>
                <w:sz w:val="24"/>
                <w:lang w:val="vi-VN"/>
              </w:rPr>
            </w:pPr>
            <w:r>
              <w:rPr>
                <w:rFonts w:ascii="Arial" w:hAnsi="Arial" w:cs="Arial"/>
                <w:bCs/>
                <w:iCs/>
                <w:sz w:val="24"/>
                <w:lang w:val="pt-BR"/>
              </w:rPr>
              <w:t>Đã</w:t>
            </w:r>
            <w:r>
              <w:rPr>
                <w:rFonts w:ascii="Arial" w:hAnsi="Arial" w:cs="Arial"/>
                <w:bCs/>
                <w:iCs/>
                <w:sz w:val="24"/>
                <w:lang w:val="vi-VN"/>
              </w:rPr>
              <w:t xml:space="preserve"> nghiệm thu</w:t>
            </w:r>
          </w:p>
        </w:tc>
      </w:tr>
      <w:tr w:rsidR="005B3F66" w:rsidRPr="00955EB3" w14:paraId="2D33ACC6" w14:textId="77777777" w:rsidTr="00955EB3">
        <w:tc>
          <w:tcPr>
            <w:tcW w:w="1423" w:type="pct"/>
            <w:tcBorders>
              <w:top w:val="single" w:sz="4" w:space="0" w:color="auto"/>
              <w:left w:val="single" w:sz="4" w:space="0" w:color="auto"/>
              <w:bottom w:val="single" w:sz="4" w:space="0" w:color="auto"/>
              <w:right w:val="single" w:sz="4" w:space="0" w:color="auto"/>
            </w:tcBorders>
          </w:tcPr>
          <w:p w14:paraId="56E76905" w14:textId="7878842A"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lang w:val="pt-BR"/>
              </w:rPr>
              <w:t>Nghiên cứu phát triển mô hình không gian đổi</w:t>
            </w:r>
            <w:r w:rsidRPr="00955EB3">
              <w:rPr>
                <w:rFonts w:ascii="Arial" w:hAnsi="Arial" w:cs="Arial"/>
                <w:sz w:val="24"/>
                <w:lang w:val="vi-VN"/>
              </w:rPr>
              <w:t xml:space="preserve"> mới </w:t>
            </w:r>
            <w:r w:rsidRPr="00955EB3">
              <w:rPr>
                <w:rFonts w:ascii="Arial" w:hAnsi="Arial" w:cs="Arial"/>
                <w:sz w:val="24"/>
                <w:lang w:val="pt-BR"/>
              </w:rPr>
              <w:t>sáng tạo ứng dụng cho thành phố Hà</w:t>
            </w:r>
            <w:r w:rsidRPr="00955EB3">
              <w:rPr>
                <w:rFonts w:ascii="Arial" w:hAnsi="Arial" w:cs="Arial"/>
                <w:sz w:val="24"/>
                <w:lang w:val="vi-VN"/>
              </w:rPr>
              <w:t xml:space="preserve"> Nội.</w:t>
            </w:r>
          </w:p>
        </w:tc>
        <w:tc>
          <w:tcPr>
            <w:tcW w:w="880" w:type="pct"/>
            <w:tcBorders>
              <w:top w:val="single" w:sz="4" w:space="0" w:color="auto"/>
              <w:left w:val="single" w:sz="4" w:space="0" w:color="auto"/>
              <w:bottom w:val="single" w:sz="4" w:space="0" w:color="auto"/>
              <w:right w:val="single" w:sz="4" w:space="0" w:color="auto"/>
            </w:tcBorders>
            <w:vAlign w:val="center"/>
          </w:tcPr>
          <w:p w14:paraId="06B4BBAA" w14:textId="6A640AF0"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2021-2022</w:t>
            </w:r>
          </w:p>
        </w:tc>
        <w:tc>
          <w:tcPr>
            <w:tcW w:w="1357" w:type="pct"/>
            <w:tcBorders>
              <w:top w:val="single" w:sz="4" w:space="0" w:color="auto"/>
              <w:left w:val="single" w:sz="4" w:space="0" w:color="auto"/>
              <w:bottom w:val="single" w:sz="4" w:space="0" w:color="auto"/>
              <w:right w:val="single" w:sz="4" w:space="0" w:color="auto"/>
            </w:tcBorders>
            <w:vAlign w:val="center"/>
          </w:tcPr>
          <w:p w14:paraId="5E9009E0" w14:textId="4F73DE64"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cấp ĐH Quốc gia</w:t>
            </w:r>
          </w:p>
        </w:tc>
        <w:tc>
          <w:tcPr>
            <w:tcW w:w="1340" w:type="pct"/>
            <w:tcBorders>
              <w:top w:val="single" w:sz="4" w:space="0" w:color="auto"/>
              <w:left w:val="single" w:sz="4" w:space="0" w:color="auto"/>
              <w:bottom w:val="single" w:sz="4" w:space="0" w:color="auto"/>
              <w:right w:val="single" w:sz="4" w:space="0" w:color="auto"/>
            </w:tcBorders>
            <w:vAlign w:val="center"/>
          </w:tcPr>
          <w:p w14:paraId="56D7BB27" w14:textId="4259D6B9"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Đã nghiệm thu</w:t>
            </w:r>
          </w:p>
        </w:tc>
      </w:tr>
      <w:tr w:rsidR="005B3F66" w:rsidRPr="00955EB3" w14:paraId="58E384D0" w14:textId="77777777" w:rsidTr="00955EB3">
        <w:tc>
          <w:tcPr>
            <w:tcW w:w="1423" w:type="pct"/>
            <w:tcBorders>
              <w:top w:val="single" w:sz="4" w:space="0" w:color="auto"/>
              <w:left w:val="single" w:sz="4" w:space="0" w:color="auto"/>
              <w:bottom w:val="single" w:sz="4" w:space="0" w:color="auto"/>
              <w:right w:val="single" w:sz="4" w:space="0" w:color="auto"/>
            </w:tcBorders>
          </w:tcPr>
          <w:p w14:paraId="03819B4C" w14:textId="57D3A5EC"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rPr>
              <w:t>Địa phương chí mẫu (cấp tỉnh)</w:t>
            </w:r>
            <w:r w:rsidRPr="00955EB3">
              <w:rPr>
                <w:rFonts w:ascii="Arial" w:hAnsi="Arial" w:cs="Arial"/>
                <w:sz w:val="24"/>
                <w:lang w:val="vi-VN"/>
              </w:rPr>
              <w:t xml:space="preserve"> - Bộ Địa chí Quốc gia Việt Nam.</w:t>
            </w:r>
          </w:p>
        </w:tc>
        <w:tc>
          <w:tcPr>
            <w:tcW w:w="880" w:type="pct"/>
            <w:tcBorders>
              <w:top w:val="single" w:sz="4" w:space="0" w:color="auto"/>
              <w:left w:val="single" w:sz="4" w:space="0" w:color="auto"/>
              <w:bottom w:val="single" w:sz="4" w:space="0" w:color="auto"/>
              <w:right w:val="single" w:sz="4" w:space="0" w:color="auto"/>
            </w:tcBorders>
            <w:vAlign w:val="center"/>
          </w:tcPr>
          <w:p w14:paraId="1E2F75E6" w14:textId="49B4F666"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2018-2022</w:t>
            </w:r>
          </w:p>
        </w:tc>
        <w:tc>
          <w:tcPr>
            <w:tcW w:w="1357" w:type="pct"/>
            <w:tcBorders>
              <w:top w:val="single" w:sz="4" w:space="0" w:color="auto"/>
              <w:left w:val="single" w:sz="4" w:space="0" w:color="auto"/>
              <w:bottom w:val="single" w:sz="4" w:space="0" w:color="auto"/>
              <w:right w:val="single" w:sz="4" w:space="0" w:color="auto"/>
            </w:tcBorders>
            <w:vAlign w:val="center"/>
          </w:tcPr>
          <w:p w14:paraId="1DCAB061" w14:textId="3E5D8577"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cấp Nhà nước</w:t>
            </w:r>
          </w:p>
        </w:tc>
        <w:tc>
          <w:tcPr>
            <w:tcW w:w="1340" w:type="pct"/>
            <w:tcBorders>
              <w:top w:val="single" w:sz="4" w:space="0" w:color="auto"/>
              <w:left w:val="single" w:sz="4" w:space="0" w:color="auto"/>
              <w:bottom w:val="single" w:sz="4" w:space="0" w:color="auto"/>
              <w:right w:val="single" w:sz="4" w:space="0" w:color="auto"/>
            </w:tcBorders>
            <w:vAlign w:val="center"/>
          </w:tcPr>
          <w:p w14:paraId="03DD3915" w14:textId="2BB64D14"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r w:rsidR="005B3F66" w:rsidRPr="00955EB3" w14:paraId="058CB4EA" w14:textId="77777777" w:rsidTr="00955EB3">
        <w:tc>
          <w:tcPr>
            <w:tcW w:w="1423" w:type="pct"/>
            <w:tcBorders>
              <w:top w:val="single" w:sz="4" w:space="0" w:color="auto"/>
              <w:left w:val="single" w:sz="4" w:space="0" w:color="auto"/>
              <w:bottom w:val="single" w:sz="4" w:space="0" w:color="auto"/>
              <w:right w:val="single" w:sz="4" w:space="0" w:color="auto"/>
            </w:tcBorders>
          </w:tcPr>
          <w:p w14:paraId="2433EF9B" w14:textId="400A0D01"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lang w:val="vi-VN"/>
              </w:rPr>
              <w:t>Cẩm Phả đất và Người</w:t>
            </w:r>
          </w:p>
        </w:tc>
        <w:tc>
          <w:tcPr>
            <w:tcW w:w="880" w:type="pct"/>
            <w:tcBorders>
              <w:top w:val="single" w:sz="4" w:space="0" w:color="auto"/>
              <w:left w:val="single" w:sz="4" w:space="0" w:color="auto"/>
              <w:bottom w:val="single" w:sz="4" w:space="0" w:color="auto"/>
              <w:right w:val="single" w:sz="4" w:space="0" w:color="auto"/>
            </w:tcBorders>
            <w:vAlign w:val="center"/>
          </w:tcPr>
          <w:p w14:paraId="777BC5BA" w14:textId="5CA1C471"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2022-2023</w:t>
            </w:r>
          </w:p>
        </w:tc>
        <w:tc>
          <w:tcPr>
            <w:tcW w:w="1357" w:type="pct"/>
            <w:tcBorders>
              <w:top w:val="single" w:sz="4" w:space="0" w:color="auto"/>
              <w:left w:val="single" w:sz="4" w:space="0" w:color="auto"/>
              <w:bottom w:val="single" w:sz="4" w:space="0" w:color="auto"/>
              <w:right w:val="single" w:sz="4" w:space="0" w:color="auto"/>
            </w:tcBorders>
            <w:vAlign w:val="center"/>
          </w:tcPr>
          <w:p w14:paraId="625D6827" w14:textId="44F9FE2A"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hợp tác địa phương</w:t>
            </w:r>
          </w:p>
        </w:tc>
        <w:tc>
          <w:tcPr>
            <w:tcW w:w="1340" w:type="pct"/>
            <w:tcBorders>
              <w:top w:val="single" w:sz="4" w:space="0" w:color="auto"/>
              <w:left w:val="single" w:sz="4" w:space="0" w:color="auto"/>
              <w:bottom w:val="single" w:sz="4" w:space="0" w:color="auto"/>
              <w:right w:val="single" w:sz="4" w:space="0" w:color="auto"/>
            </w:tcBorders>
            <w:vAlign w:val="center"/>
          </w:tcPr>
          <w:p w14:paraId="34719C7A" w14:textId="720EB1A4"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r w:rsidR="005B3F66" w:rsidRPr="00955EB3" w14:paraId="3EB53E47" w14:textId="77777777" w:rsidTr="00955EB3">
        <w:tc>
          <w:tcPr>
            <w:tcW w:w="1423" w:type="pct"/>
            <w:tcBorders>
              <w:top w:val="single" w:sz="4" w:space="0" w:color="auto"/>
              <w:left w:val="single" w:sz="4" w:space="0" w:color="auto"/>
              <w:bottom w:val="single" w:sz="4" w:space="0" w:color="auto"/>
              <w:right w:val="single" w:sz="4" w:space="0" w:color="auto"/>
            </w:tcBorders>
          </w:tcPr>
          <w:p w14:paraId="25CF51DD" w14:textId="02997809"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lang w:val="vi-VN"/>
              </w:rPr>
              <w:t>Vĩnh Bão - Giai thoại và sự tích</w:t>
            </w:r>
          </w:p>
        </w:tc>
        <w:tc>
          <w:tcPr>
            <w:tcW w:w="880" w:type="pct"/>
            <w:tcBorders>
              <w:top w:val="single" w:sz="4" w:space="0" w:color="auto"/>
              <w:left w:val="single" w:sz="4" w:space="0" w:color="auto"/>
              <w:bottom w:val="single" w:sz="4" w:space="0" w:color="auto"/>
              <w:right w:val="single" w:sz="4" w:space="0" w:color="auto"/>
            </w:tcBorders>
            <w:vAlign w:val="center"/>
          </w:tcPr>
          <w:p w14:paraId="1D846281" w14:textId="549E9F80"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2022-2023</w:t>
            </w:r>
          </w:p>
        </w:tc>
        <w:tc>
          <w:tcPr>
            <w:tcW w:w="1357" w:type="pct"/>
            <w:tcBorders>
              <w:top w:val="single" w:sz="4" w:space="0" w:color="auto"/>
              <w:left w:val="single" w:sz="4" w:space="0" w:color="auto"/>
              <w:bottom w:val="single" w:sz="4" w:space="0" w:color="auto"/>
              <w:right w:val="single" w:sz="4" w:space="0" w:color="auto"/>
            </w:tcBorders>
            <w:vAlign w:val="center"/>
          </w:tcPr>
          <w:p w14:paraId="7AC3B2D2" w14:textId="6459CE1D"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hợp tác địa phương</w:t>
            </w:r>
          </w:p>
        </w:tc>
        <w:tc>
          <w:tcPr>
            <w:tcW w:w="1340" w:type="pct"/>
            <w:tcBorders>
              <w:top w:val="single" w:sz="4" w:space="0" w:color="auto"/>
              <w:left w:val="single" w:sz="4" w:space="0" w:color="auto"/>
              <w:bottom w:val="single" w:sz="4" w:space="0" w:color="auto"/>
              <w:right w:val="single" w:sz="4" w:space="0" w:color="auto"/>
            </w:tcBorders>
            <w:vAlign w:val="center"/>
          </w:tcPr>
          <w:p w14:paraId="40B018D3" w14:textId="090D0021"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r w:rsidR="005B3F66" w:rsidRPr="00955EB3" w14:paraId="178D3391" w14:textId="77777777" w:rsidTr="00955EB3">
        <w:tc>
          <w:tcPr>
            <w:tcW w:w="1423" w:type="pct"/>
            <w:tcBorders>
              <w:top w:val="single" w:sz="4" w:space="0" w:color="auto"/>
              <w:left w:val="single" w:sz="4" w:space="0" w:color="auto"/>
              <w:bottom w:val="single" w:sz="4" w:space="0" w:color="auto"/>
              <w:right w:val="single" w:sz="4" w:space="0" w:color="auto"/>
            </w:tcBorders>
          </w:tcPr>
          <w:p w14:paraId="77DA786F" w14:textId="47FD356F"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lang w:val="vi-VN"/>
              </w:rPr>
              <w:t>Địa chí Nam Định</w:t>
            </w:r>
          </w:p>
        </w:tc>
        <w:tc>
          <w:tcPr>
            <w:tcW w:w="880" w:type="pct"/>
            <w:tcBorders>
              <w:top w:val="single" w:sz="4" w:space="0" w:color="auto"/>
              <w:left w:val="single" w:sz="4" w:space="0" w:color="auto"/>
              <w:bottom w:val="single" w:sz="4" w:space="0" w:color="auto"/>
              <w:right w:val="single" w:sz="4" w:space="0" w:color="auto"/>
            </w:tcBorders>
            <w:vAlign w:val="center"/>
          </w:tcPr>
          <w:p w14:paraId="134B40F9" w14:textId="57F7C03C"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2023-2025</w:t>
            </w:r>
          </w:p>
        </w:tc>
        <w:tc>
          <w:tcPr>
            <w:tcW w:w="1357" w:type="pct"/>
            <w:tcBorders>
              <w:top w:val="single" w:sz="4" w:space="0" w:color="auto"/>
              <w:left w:val="single" w:sz="4" w:space="0" w:color="auto"/>
              <w:bottom w:val="single" w:sz="4" w:space="0" w:color="auto"/>
              <w:right w:val="single" w:sz="4" w:space="0" w:color="auto"/>
            </w:tcBorders>
            <w:vAlign w:val="center"/>
          </w:tcPr>
          <w:p w14:paraId="490853AB" w14:textId="5696A0A0"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hợp tác địa phương</w:t>
            </w:r>
          </w:p>
        </w:tc>
        <w:tc>
          <w:tcPr>
            <w:tcW w:w="1340" w:type="pct"/>
            <w:tcBorders>
              <w:top w:val="single" w:sz="4" w:space="0" w:color="auto"/>
              <w:left w:val="single" w:sz="4" w:space="0" w:color="auto"/>
              <w:bottom w:val="single" w:sz="4" w:space="0" w:color="auto"/>
              <w:right w:val="single" w:sz="4" w:space="0" w:color="auto"/>
            </w:tcBorders>
            <w:vAlign w:val="center"/>
          </w:tcPr>
          <w:p w14:paraId="5F7E9E56" w14:textId="18B02311"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r w:rsidR="005B3F66" w:rsidRPr="00955EB3" w14:paraId="4A67A685" w14:textId="77777777" w:rsidTr="00955EB3">
        <w:tc>
          <w:tcPr>
            <w:tcW w:w="1423" w:type="pct"/>
            <w:tcBorders>
              <w:top w:val="single" w:sz="4" w:space="0" w:color="auto"/>
              <w:left w:val="single" w:sz="4" w:space="0" w:color="auto"/>
              <w:bottom w:val="single" w:sz="4" w:space="0" w:color="auto"/>
              <w:right w:val="single" w:sz="4" w:space="0" w:color="auto"/>
            </w:tcBorders>
          </w:tcPr>
          <w:p w14:paraId="35F05ADD" w14:textId="02A395BD" w:rsidR="005B3F66" w:rsidRPr="00955EB3" w:rsidRDefault="005B3F66" w:rsidP="00955EB3">
            <w:pPr>
              <w:widowControl w:val="0"/>
              <w:spacing w:line="360" w:lineRule="atLeast"/>
              <w:jc w:val="both"/>
              <w:rPr>
                <w:rFonts w:ascii="Arial" w:hAnsi="Arial" w:cs="Arial"/>
                <w:sz w:val="24"/>
                <w:lang w:val="pt-BR"/>
              </w:rPr>
            </w:pPr>
            <w:r w:rsidRPr="00955EB3">
              <w:rPr>
                <w:rFonts w:ascii="Arial" w:hAnsi="Arial" w:cs="Arial"/>
                <w:sz w:val="24"/>
                <w:lang w:val="vi-VN"/>
              </w:rPr>
              <w:lastRenderedPageBreak/>
              <w:t>Địa chí Ninh Thuận</w:t>
            </w:r>
          </w:p>
        </w:tc>
        <w:tc>
          <w:tcPr>
            <w:tcW w:w="880" w:type="pct"/>
            <w:tcBorders>
              <w:top w:val="single" w:sz="4" w:space="0" w:color="auto"/>
              <w:left w:val="single" w:sz="4" w:space="0" w:color="auto"/>
              <w:bottom w:val="single" w:sz="4" w:space="0" w:color="auto"/>
              <w:right w:val="single" w:sz="4" w:space="0" w:color="auto"/>
            </w:tcBorders>
            <w:vAlign w:val="center"/>
          </w:tcPr>
          <w:p w14:paraId="60DAA746" w14:textId="58B42230"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2023-2025</w:t>
            </w:r>
          </w:p>
        </w:tc>
        <w:tc>
          <w:tcPr>
            <w:tcW w:w="1357" w:type="pct"/>
            <w:tcBorders>
              <w:top w:val="single" w:sz="4" w:space="0" w:color="auto"/>
              <w:left w:val="single" w:sz="4" w:space="0" w:color="auto"/>
              <w:bottom w:val="single" w:sz="4" w:space="0" w:color="auto"/>
              <w:right w:val="single" w:sz="4" w:space="0" w:color="auto"/>
            </w:tcBorders>
            <w:vAlign w:val="center"/>
          </w:tcPr>
          <w:p w14:paraId="3F502436" w14:textId="119083ED"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hợp tác địa phương</w:t>
            </w:r>
          </w:p>
        </w:tc>
        <w:tc>
          <w:tcPr>
            <w:tcW w:w="1340" w:type="pct"/>
            <w:tcBorders>
              <w:top w:val="single" w:sz="4" w:space="0" w:color="auto"/>
              <w:left w:val="single" w:sz="4" w:space="0" w:color="auto"/>
              <w:bottom w:val="single" w:sz="4" w:space="0" w:color="auto"/>
              <w:right w:val="single" w:sz="4" w:space="0" w:color="auto"/>
            </w:tcBorders>
            <w:vAlign w:val="center"/>
          </w:tcPr>
          <w:p w14:paraId="008A0828" w14:textId="595CD074"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r w:rsidR="005B3F66" w:rsidRPr="00955EB3" w14:paraId="447DDB3D" w14:textId="77777777" w:rsidTr="00955EB3">
        <w:tc>
          <w:tcPr>
            <w:tcW w:w="1423" w:type="pct"/>
            <w:tcBorders>
              <w:top w:val="single" w:sz="4" w:space="0" w:color="auto"/>
              <w:left w:val="single" w:sz="4" w:space="0" w:color="auto"/>
              <w:bottom w:val="single" w:sz="4" w:space="0" w:color="auto"/>
              <w:right w:val="single" w:sz="4" w:space="0" w:color="auto"/>
            </w:tcBorders>
          </w:tcPr>
          <w:p w14:paraId="1C5DA3BD" w14:textId="340213F7" w:rsidR="005B3F66" w:rsidRPr="00955EB3" w:rsidRDefault="005B3F66" w:rsidP="00955EB3">
            <w:pPr>
              <w:widowControl w:val="0"/>
              <w:spacing w:line="360" w:lineRule="atLeast"/>
              <w:jc w:val="both"/>
              <w:rPr>
                <w:rFonts w:ascii="Arial" w:hAnsi="Arial" w:cs="Arial"/>
                <w:sz w:val="24"/>
                <w:lang w:val="vi-VN"/>
              </w:rPr>
            </w:pPr>
            <w:r w:rsidRPr="00955EB3">
              <w:rPr>
                <w:rFonts w:ascii="Arial" w:hAnsi="Arial" w:cs="Arial"/>
                <w:sz w:val="24"/>
                <w:lang w:val="vi-VN"/>
              </w:rPr>
              <w:t>Nghiên cứu và xây dựng bộ Địa chí Quốc gia Việt Nam: Tập Lịch sử</w:t>
            </w:r>
          </w:p>
        </w:tc>
        <w:tc>
          <w:tcPr>
            <w:tcW w:w="880" w:type="pct"/>
            <w:tcBorders>
              <w:top w:val="single" w:sz="4" w:space="0" w:color="auto"/>
              <w:left w:val="single" w:sz="4" w:space="0" w:color="auto"/>
              <w:bottom w:val="single" w:sz="4" w:space="0" w:color="auto"/>
              <w:right w:val="single" w:sz="4" w:space="0" w:color="auto"/>
            </w:tcBorders>
            <w:vAlign w:val="center"/>
          </w:tcPr>
          <w:p w14:paraId="4F5F56FC" w14:textId="601760D9"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2020-2023</w:t>
            </w:r>
          </w:p>
        </w:tc>
        <w:tc>
          <w:tcPr>
            <w:tcW w:w="1357" w:type="pct"/>
            <w:tcBorders>
              <w:top w:val="single" w:sz="4" w:space="0" w:color="auto"/>
              <w:left w:val="single" w:sz="4" w:space="0" w:color="auto"/>
              <w:bottom w:val="single" w:sz="4" w:space="0" w:color="auto"/>
              <w:right w:val="single" w:sz="4" w:space="0" w:color="auto"/>
            </w:tcBorders>
            <w:vAlign w:val="center"/>
          </w:tcPr>
          <w:p w14:paraId="1798ECC6" w14:textId="7BEB4317" w:rsidR="005B3F66" w:rsidRPr="00955EB3" w:rsidRDefault="005B3F66" w:rsidP="00955EB3">
            <w:pPr>
              <w:spacing w:line="360" w:lineRule="atLeast"/>
              <w:jc w:val="both"/>
              <w:rPr>
                <w:rFonts w:ascii="Arial" w:hAnsi="Arial" w:cs="Arial"/>
                <w:sz w:val="24"/>
                <w:lang w:val="vi-VN"/>
              </w:rPr>
            </w:pPr>
            <w:r w:rsidRPr="00955EB3">
              <w:rPr>
                <w:rFonts w:ascii="Arial" w:hAnsi="Arial" w:cs="Arial"/>
                <w:sz w:val="24"/>
                <w:lang w:val="vi-VN"/>
              </w:rPr>
              <w:t>Đề tài cấp Nhà nước</w:t>
            </w:r>
          </w:p>
        </w:tc>
        <w:tc>
          <w:tcPr>
            <w:tcW w:w="1340" w:type="pct"/>
            <w:tcBorders>
              <w:top w:val="single" w:sz="4" w:space="0" w:color="auto"/>
              <w:left w:val="single" w:sz="4" w:space="0" w:color="auto"/>
              <w:bottom w:val="single" w:sz="4" w:space="0" w:color="auto"/>
              <w:right w:val="single" w:sz="4" w:space="0" w:color="auto"/>
            </w:tcBorders>
            <w:vAlign w:val="center"/>
          </w:tcPr>
          <w:p w14:paraId="60C018A2" w14:textId="30D5AE47" w:rsidR="005B3F66" w:rsidRPr="00955EB3" w:rsidRDefault="0022780C" w:rsidP="00955EB3">
            <w:pPr>
              <w:spacing w:line="360" w:lineRule="atLeast"/>
              <w:jc w:val="both"/>
              <w:rPr>
                <w:rFonts w:ascii="Arial" w:hAnsi="Arial" w:cs="Arial"/>
                <w:sz w:val="24"/>
                <w:lang w:val="vi-VN"/>
              </w:rPr>
            </w:pPr>
            <w:r>
              <w:rPr>
                <w:rFonts w:ascii="Arial" w:hAnsi="Arial" w:cs="Arial"/>
                <w:sz w:val="24"/>
                <w:lang w:val="vi-VN"/>
              </w:rPr>
              <w:t>Đang triển khai</w:t>
            </w:r>
          </w:p>
        </w:tc>
      </w:tr>
    </w:tbl>
    <w:p w14:paraId="344BD931" w14:textId="77777777" w:rsidR="00BA7E17" w:rsidRPr="00955EB3" w:rsidRDefault="00BA7E17" w:rsidP="00955EB3">
      <w:pPr>
        <w:tabs>
          <w:tab w:val="left" w:pos="360"/>
        </w:tabs>
        <w:spacing w:line="360" w:lineRule="atLeast"/>
        <w:jc w:val="both"/>
        <w:rPr>
          <w:rFonts w:ascii="Arial" w:hAnsi="Arial" w:cs="Arial"/>
          <w:b/>
          <w:bCs/>
          <w:sz w:val="24"/>
        </w:rPr>
      </w:pPr>
      <w:r w:rsidRPr="00955EB3">
        <w:rPr>
          <w:rFonts w:ascii="Arial" w:hAnsi="Arial" w:cs="Arial"/>
          <w:b/>
          <w:bCs/>
          <w:sz w:val="24"/>
        </w:rPr>
        <w:t>13. Quá trình tham gia đào tạo sau đại học (trong 5 năm gần đây)</w:t>
      </w:r>
    </w:p>
    <w:p w14:paraId="5CD7FCBF" w14:textId="77777777" w:rsidR="00BA7E17" w:rsidRPr="00955EB3" w:rsidRDefault="00BA7E17" w:rsidP="00955EB3">
      <w:pPr>
        <w:tabs>
          <w:tab w:val="left" w:pos="360"/>
        </w:tabs>
        <w:spacing w:line="360" w:lineRule="atLeast"/>
        <w:jc w:val="both"/>
        <w:rPr>
          <w:rFonts w:ascii="Arial" w:hAnsi="Arial" w:cs="Arial"/>
          <w:sz w:val="24"/>
        </w:rPr>
      </w:pPr>
      <w:r w:rsidRPr="00955EB3">
        <w:rPr>
          <w:rFonts w:ascii="Arial" w:hAnsi="Arial" w:cs="Arial"/>
          <w:sz w:val="24"/>
        </w:rPr>
        <w:t>13.1 Số l</w:t>
      </w:r>
      <w:r w:rsidRPr="00955EB3">
        <w:rPr>
          <w:rFonts w:ascii="Arial" w:hAnsi="Arial" w:cs="Arial"/>
          <w:sz w:val="24"/>
        </w:rPr>
        <w:softHyphen/>
        <w:t>ượng tiến sĩ đã đào tạo:..........................................</w:t>
      </w:r>
    </w:p>
    <w:p w14:paraId="65082452" w14:textId="77777777" w:rsidR="00BA7E17" w:rsidRPr="00955EB3" w:rsidRDefault="00BA7E17" w:rsidP="00955EB3">
      <w:pPr>
        <w:tabs>
          <w:tab w:val="left" w:pos="360"/>
        </w:tabs>
        <w:spacing w:line="360" w:lineRule="atLeast"/>
        <w:jc w:val="both"/>
        <w:rPr>
          <w:rFonts w:ascii="Arial" w:hAnsi="Arial" w:cs="Arial"/>
          <w:sz w:val="24"/>
        </w:rPr>
      </w:pPr>
      <w:r w:rsidRPr="00955EB3">
        <w:rPr>
          <w:rFonts w:ascii="Arial" w:hAnsi="Arial" w:cs="Arial"/>
          <w:sz w:val="24"/>
        </w:rPr>
        <w:t>13.2 Số l</w:t>
      </w:r>
      <w:r w:rsidRPr="00955EB3">
        <w:rPr>
          <w:rFonts w:ascii="Arial" w:hAnsi="Arial" w:cs="Arial"/>
          <w:sz w:val="24"/>
        </w:rPr>
        <w:softHyphen/>
        <w:t>ượng NCS đang h</w:t>
      </w:r>
      <w:r w:rsidRPr="00955EB3">
        <w:rPr>
          <w:rFonts w:ascii="Arial" w:hAnsi="Arial" w:cs="Arial"/>
          <w:sz w:val="24"/>
        </w:rPr>
        <w:softHyphen/>
        <w:t>ướng dẫn:...................................</w:t>
      </w:r>
    </w:p>
    <w:p w14:paraId="04663E13" w14:textId="77777777" w:rsidR="00BA7E17" w:rsidRPr="00955EB3" w:rsidRDefault="00BA7E17" w:rsidP="00955EB3">
      <w:pPr>
        <w:tabs>
          <w:tab w:val="left" w:pos="360"/>
        </w:tabs>
        <w:spacing w:line="360" w:lineRule="atLeast"/>
        <w:jc w:val="both"/>
        <w:rPr>
          <w:rFonts w:ascii="Arial" w:hAnsi="Arial" w:cs="Arial"/>
          <w:sz w:val="24"/>
        </w:rPr>
      </w:pPr>
      <w:r w:rsidRPr="00955EB3">
        <w:rPr>
          <w:rFonts w:ascii="Arial" w:hAnsi="Arial" w:cs="Arial"/>
          <w:sz w:val="24"/>
        </w:rPr>
        <w:t>13.3 Số lư</w:t>
      </w:r>
      <w:r w:rsidRPr="00955EB3">
        <w:rPr>
          <w:rFonts w:ascii="Arial" w:hAnsi="Arial" w:cs="Arial"/>
          <w:sz w:val="24"/>
        </w:rPr>
        <w:softHyphen/>
        <w:t>ợng thạc sĩ đã đào tạo:.........................................</w:t>
      </w:r>
    </w:p>
    <w:p w14:paraId="61682209" w14:textId="77777777" w:rsidR="00BA7E17" w:rsidRPr="00955EB3" w:rsidRDefault="00BA7E17" w:rsidP="00955EB3">
      <w:pPr>
        <w:spacing w:line="360" w:lineRule="atLeast"/>
        <w:jc w:val="both"/>
        <w:rPr>
          <w:rFonts w:ascii="Arial" w:hAnsi="Arial" w:cs="Arial"/>
          <w:sz w:val="24"/>
          <w:lang w:val="pt-BR"/>
        </w:rPr>
      </w:pPr>
      <w:r w:rsidRPr="00955EB3">
        <w:rPr>
          <w:rFonts w:ascii="Arial" w:hAnsi="Arial" w:cs="Arial"/>
          <w:sz w:val="24"/>
          <w:lang w:val="pt-BR"/>
        </w:rPr>
        <w:t>13.4 Thông tin chi tiết:</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0"/>
        <w:gridCol w:w="1468"/>
        <w:gridCol w:w="1935"/>
        <w:gridCol w:w="1710"/>
        <w:gridCol w:w="1179"/>
        <w:gridCol w:w="1940"/>
      </w:tblGrid>
      <w:tr w:rsidR="00BA7E17" w:rsidRPr="00955EB3" w14:paraId="1DF5ED65" w14:textId="77777777" w:rsidTr="00691D16">
        <w:trPr>
          <w:tblHeader/>
        </w:trPr>
        <w:tc>
          <w:tcPr>
            <w:tcW w:w="350" w:type="pct"/>
            <w:tcBorders>
              <w:top w:val="single" w:sz="4" w:space="0" w:color="auto"/>
              <w:left w:val="single" w:sz="4" w:space="0" w:color="auto"/>
              <w:bottom w:val="single" w:sz="4" w:space="0" w:color="auto"/>
              <w:right w:val="single" w:sz="4" w:space="0" w:color="auto"/>
            </w:tcBorders>
            <w:vAlign w:val="center"/>
          </w:tcPr>
          <w:p w14:paraId="72EEA9E1"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TT</w:t>
            </w:r>
          </w:p>
        </w:tc>
        <w:tc>
          <w:tcPr>
            <w:tcW w:w="829" w:type="pct"/>
            <w:tcBorders>
              <w:top w:val="single" w:sz="4" w:space="0" w:color="auto"/>
              <w:left w:val="single" w:sz="4" w:space="0" w:color="auto"/>
              <w:bottom w:val="single" w:sz="4" w:space="0" w:color="auto"/>
              <w:right w:val="single" w:sz="4" w:space="0" w:color="auto"/>
            </w:tcBorders>
            <w:vAlign w:val="center"/>
          </w:tcPr>
          <w:p w14:paraId="48F80B2F"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Họ tên NCS/ThS</w:t>
            </w:r>
          </w:p>
        </w:tc>
        <w:tc>
          <w:tcPr>
            <w:tcW w:w="1093" w:type="pct"/>
            <w:tcBorders>
              <w:top w:val="single" w:sz="4" w:space="0" w:color="auto"/>
              <w:left w:val="single" w:sz="4" w:space="0" w:color="auto"/>
              <w:bottom w:val="single" w:sz="4" w:space="0" w:color="auto"/>
              <w:right w:val="single" w:sz="4" w:space="0" w:color="auto"/>
            </w:tcBorders>
            <w:vAlign w:val="center"/>
          </w:tcPr>
          <w:p w14:paraId="6ED1DA05" w14:textId="77777777" w:rsidR="00BA7E17" w:rsidRPr="00955EB3" w:rsidRDefault="00BA7E17" w:rsidP="00955EB3">
            <w:pPr>
              <w:widowControl w:val="0"/>
              <w:spacing w:line="360" w:lineRule="atLeast"/>
              <w:jc w:val="both"/>
              <w:rPr>
                <w:rFonts w:ascii="Arial" w:hAnsi="Arial" w:cs="Arial"/>
                <w:b/>
                <w:bCs/>
                <w:iCs/>
                <w:sz w:val="24"/>
              </w:rPr>
            </w:pPr>
            <w:r w:rsidRPr="00955EB3">
              <w:rPr>
                <w:rFonts w:ascii="Arial" w:hAnsi="Arial" w:cs="Arial"/>
                <w:b/>
                <w:iCs/>
                <w:sz w:val="24"/>
              </w:rPr>
              <w:t xml:space="preserve">Tên  luận án của NCS </w:t>
            </w:r>
            <w:r w:rsidRPr="00955EB3">
              <w:rPr>
                <w:rFonts w:ascii="Arial" w:hAnsi="Arial" w:cs="Arial"/>
                <w:iCs/>
                <w:sz w:val="24"/>
              </w:rPr>
              <w:t xml:space="preserve">(đã bảo vệ luận án TS hoặc đang làm NCS), </w:t>
            </w:r>
            <w:r w:rsidRPr="00955EB3">
              <w:rPr>
                <w:rFonts w:ascii="Arial" w:hAnsi="Arial" w:cs="Arial"/>
                <w:b/>
                <w:iCs/>
                <w:sz w:val="24"/>
              </w:rPr>
              <w:t>luận văn của ThS</w:t>
            </w:r>
          </w:p>
        </w:tc>
        <w:tc>
          <w:tcPr>
            <w:tcW w:w="966" w:type="pct"/>
            <w:tcBorders>
              <w:top w:val="single" w:sz="4" w:space="0" w:color="auto"/>
              <w:left w:val="single" w:sz="4" w:space="0" w:color="auto"/>
              <w:bottom w:val="single" w:sz="4" w:space="0" w:color="auto"/>
              <w:right w:val="single" w:sz="4" w:space="0" w:color="auto"/>
            </w:tcBorders>
            <w:vAlign w:val="center"/>
          </w:tcPr>
          <w:p w14:paraId="03A5EAC1" w14:textId="77777777" w:rsidR="00BA7E17" w:rsidRPr="00955EB3" w:rsidRDefault="00BA7E17" w:rsidP="00955EB3">
            <w:pPr>
              <w:spacing w:line="360" w:lineRule="atLeast"/>
              <w:jc w:val="both"/>
              <w:rPr>
                <w:rFonts w:ascii="Arial" w:hAnsi="Arial" w:cs="Arial"/>
                <w:b/>
                <w:iCs/>
                <w:sz w:val="24"/>
              </w:rPr>
            </w:pPr>
            <w:r w:rsidRPr="00955EB3">
              <w:rPr>
                <w:rFonts w:ascii="Arial" w:hAnsi="Arial" w:cs="Arial"/>
                <w:b/>
                <w:iCs/>
                <w:sz w:val="24"/>
              </w:rPr>
              <w:t>Vai trò hư</w:t>
            </w:r>
            <w:r w:rsidRPr="00955EB3">
              <w:rPr>
                <w:rFonts w:ascii="Arial" w:hAnsi="Arial" w:cs="Arial"/>
                <w:b/>
                <w:iCs/>
                <w:sz w:val="24"/>
              </w:rPr>
              <w:softHyphen/>
              <w:t>ớng dẫn</w:t>
            </w:r>
          </w:p>
          <w:p w14:paraId="0F2BA830" w14:textId="77777777" w:rsidR="00BA7E17" w:rsidRPr="00955EB3" w:rsidRDefault="00BA7E17" w:rsidP="00955EB3">
            <w:pPr>
              <w:spacing w:line="360" w:lineRule="atLeast"/>
              <w:jc w:val="both"/>
              <w:rPr>
                <w:rFonts w:ascii="Arial" w:hAnsi="Arial" w:cs="Arial"/>
                <w:sz w:val="24"/>
              </w:rPr>
            </w:pPr>
            <w:r w:rsidRPr="00955EB3">
              <w:rPr>
                <w:rFonts w:ascii="Arial" w:hAnsi="Arial" w:cs="Arial"/>
                <w:iCs/>
                <w:sz w:val="24"/>
              </w:rPr>
              <w:t>(chính hay phụ)</w:t>
            </w:r>
          </w:p>
        </w:tc>
        <w:tc>
          <w:tcPr>
            <w:tcW w:w="666" w:type="pct"/>
            <w:tcBorders>
              <w:top w:val="single" w:sz="4" w:space="0" w:color="auto"/>
              <w:left w:val="single" w:sz="4" w:space="0" w:color="auto"/>
              <w:bottom w:val="single" w:sz="4" w:space="0" w:color="auto"/>
              <w:right w:val="single" w:sz="4" w:space="0" w:color="auto"/>
            </w:tcBorders>
            <w:vAlign w:val="center"/>
          </w:tcPr>
          <w:p w14:paraId="18DFE426" w14:textId="77777777" w:rsidR="00BA7E17" w:rsidRPr="00955EB3" w:rsidRDefault="00BA7E17" w:rsidP="00955EB3">
            <w:pPr>
              <w:spacing w:line="360" w:lineRule="atLeast"/>
              <w:jc w:val="both"/>
              <w:rPr>
                <w:rFonts w:ascii="Arial" w:hAnsi="Arial" w:cs="Arial"/>
                <w:b/>
                <w:sz w:val="24"/>
              </w:rPr>
            </w:pPr>
            <w:r w:rsidRPr="00955EB3">
              <w:rPr>
                <w:rFonts w:ascii="Arial" w:hAnsi="Arial" w:cs="Arial"/>
                <w:b/>
                <w:iCs/>
                <w:sz w:val="24"/>
              </w:rPr>
              <w:t>Thời gian đào tạo</w:t>
            </w:r>
          </w:p>
        </w:tc>
        <w:tc>
          <w:tcPr>
            <w:tcW w:w="1096" w:type="pct"/>
            <w:tcBorders>
              <w:top w:val="single" w:sz="4" w:space="0" w:color="auto"/>
              <w:left w:val="single" w:sz="4" w:space="0" w:color="auto"/>
              <w:bottom w:val="single" w:sz="4" w:space="0" w:color="auto"/>
              <w:right w:val="single" w:sz="4" w:space="0" w:color="auto"/>
            </w:tcBorders>
            <w:vAlign w:val="center"/>
          </w:tcPr>
          <w:p w14:paraId="60404DCF" w14:textId="77777777" w:rsidR="00BA7E17" w:rsidRPr="00955EB3" w:rsidRDefault="00BA7E17" w:rsidP="00955EB3">
            <w:pPr>
              <w:spacing w:line="360" w:lineRule="atLeast"/>
              <w:jc w:val="both"/>
              <w:rPr>
                <w:rFonts w:ascii="Arial" w:hAnsi="Arial" w:cs="Arial"/>
                <w:b/>
                <w:sz w:val="24"/>
              </w:rPr>
            </w:pPr>
          </w:p>
        </w:tc>
      </w:tr>
      <w:tr w:rsidR="00BA7E17" w:rsidRPr="00955EB3" w14:paraId="27EC2A8F" w14:textId="77777777" w:rsidTr="00691D16">
        <w:tc>
          <w:tcPr>
            <w:tcW w:w="350" w:type="pct"/>
            <w:tcBorders>
              <w:top w:val="single" w:sz="4" w:space="0" w:color="auto"/>
              <w:left w:val="single" w:sz="4" w:space="0" w:color="auto"/>
              <w:bottom w:val="single" w:sz="4" w:space="0" w:color="auto"/>
              <w:right w:val="single" w:sz="4" w:space="0" w:color="auto"/>
            </w:tcBorders>
          </w:tcPr>
          <w:p w14:paraId="7EA10471" w14:textId="77777777" w:rsidR="00BA7E17" w:rsidRPr="00955EB3" w:rsidRDefault="00BA7E17" w:rsidP="00955EB3">
            <w:pPr>
              <w:spacing w:line="360" w:lineRule="atLeast"/>
              <w:jc w:val="both"/>
              <w:rPr>
                <w:rFonts w:ascii="Arial" w:hAnsi="Arial" w:cs="Arial"/>
                <w:b/>
                <w:i/>
                <w:sz w:val="24"/>
              </w:rPr>
            </w:pPr>
            <w:r w:rsidRPr="00955EB3">
              <w:rPr>
                <w:rFonts w:ascii="Arial" w:hAnsi="Arial" w:cs="Arial"/>
                <w:b/>
                <w:i/>
                <w:sz w:val="24"/>
              </w:rPr>
              <w:t>I</w:t>
            </w:r>
          </w:p>
        </w:tc>
        <w:tc>
          <w:tcPr>
            <w:tcW w:w="829" w:type="pct"/>
            <w:tcBorders>
              <w:top w:val="single" w:sz="4" w:space="0" w:color="auto"/>
              <w:left w:val="single" w:sz="4" w:space="0" w:color="auto"/>
              <w:bottom w:val="single" w:sz="4" w:space="0" w:color="auto"/>
              <w:right w:val="single" w:sz="4" w:space="0" w:color="auto"/>
            </w:tcBorders>
          </w:tcPr>
          <w:p w14:paraId="02347192" w14:textId="6936075F" w:rsidR="00BA7E17" w:rsidRPr="00955EB3" w:rsidRDefault="00955EB3" w:rsidP="00955EB3">
            <w:pPr>
              <w:spacing w:line="360" w:lineRule="atLeast"/>
              <w:jc w:val="both"/>
              <w:rPr>
                <w:rFonts w:ascii="Arial" w:hAnsi="Arial" w:cs="Arial"/>
                <w:b/>
                <w:i/>
                <w:sz w:val="24"/>
              </w:rPr>
            </w:pPr>
            <w:r>
              <w:rPr>
                <w:rFonts w:ascii="Arial" w:hAnsi="Arial" w:cs="Arial"/>
                <w:b/>
                <w:i/>
                <w:sz w:val="24"/>
              </w:rPr>
              <w:t>NCS</w:t>
            </w:r>
          </w:p>
        </w:tc>
        <w:tc>
          <w:tcPr>
            <w:tcW w:w="1093" w:type="pct"/>
            <w:tcBorders>
              <w:top w:val="single" w:sz="4" w:space="0" w:color="auto"/>
              <w:left w:val="single" w:sz="4" w:space="0" w:color="auto"/>
              <w:bottom w:val="single" w:sz="4" w:space="0" w:color="auto"/>
              <w:right w:val="single" w:sz="4" w:space="0" w:color="auto"/>
            </w:tcBorders>
            <w:vAlign w:val="center"/>
          </w:tcPr>
          <w:p w14:paraId="30F58DBC" w14:textId="77777777" w:rsidR="00BA7E17" w:rsidRPr="00955EB3" w:rsidRDefault="00BA7E17" w:rsidP="00955EB3">
            <w:pPr>
              <w:widowControl w:val="0"/>
              <w:spacing w:line="360" w:lineRule="atLeast"/>
              <w:jc w:val="both"/>
              <w:rPr>
                <w:rFonts w:ascii="Arial" w:hAnsi="Arial" w:cs="Arial"/>
                <w:b/>
                <w:iCs/>
                <w:sz w:val="24"/>
              </w:rPr>
            </w:pPr>
          </w:p>
        </w:tc>
        <w:tc>
          <w:tcPr>
            <w:tcW w:w="966" w:type="pct"/>
            <w:tcBorders>
              <w:top w:val="single" w:sz="4" w:space="0" w:color="auto"/>
              <w:left w:val="single" w:sz="4" w:space="0" w:color="auto"/>
              <w:bottom w:val="single" w:sz="4" w:space="0" w:color="auto"/>
              <w:right w:val="single" w:sz="4" w:space="0" w:color="auto"/>
            </w:tcBorders>
            <w:vAlign w:val="center"/>
          </w:tcPr>
          <w:p w14:paraId="574B38C5" w14:textId="77777777" w:rsidR="00BA7E17" w:rsidRPr="00955EB3" w:rsidRDefault="00BA7E17" w:rsidP="00955EB3">
            <w:pPr>
              <w:spacing w:line="360" w:lineRule="atLeast"/>
              <w:jc w:val="both"/>
              <w:rPr>
                <w:rFonts w:ascii="Arial" w:hAnsi="Arial" w:cs="Arial"/>
                <w:b/>
                <w:iCs/>
                <w:sz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7BCDB561" w14:textId="77777777" w:rsidR="00BA7E17" w:rsidRPr="00955EB3" w:rsidRDefault="00BA7E17" w:rsidP="00955EB3">
            <w:pPr>
              <w:spacing w:line="360" w:lineRule="atLeast"/>
              <w:jc w:val="both"/>
              <w:rPr>
                <w:rFonts w:ascii="Arial" w:hAnsi="Arial" w:cs="Arial"/>
                <w:b/>
                <w:iCs/>
                <w:sz w:val="24"/>
              </w:rPr>
            </w:pPr>
          </w:p>
        </w:tc>
        <w:tc>
          <w:tcPr>
            <w:tcW w:w="1096" w:type="pct"/>
            <w:tcBorders>
              <w:top w:val="single" w:sz="4" w:space="0" w:color="auto"/>
              <w:left w:val="single" w:sz="4" w:space="0" w:color="auto"/>
              <w:bottom w:val="single" w:sz="4" w:space="0" w:color="auto"/>
              <w:right w:val="single" w:sz="4" w:space="0" w:color="auto"/>
            </w:tcBorders>
            <w:vAlign w:val="center"/>
          </w:tcPr>
          <w:p w14:paraId="1DB445F3" w14:textId="77777777" w:rsidR="00BA7E17" w:rsidRPr="00955EB3" w:rsidRDefault="00BA7E17" w:rsidP="00955EB3">
            <w:pPr>
              <w:spacing w:line="360" w:lineRule="atLeast"/>
              <w:jc w:val="both"/>
              <w:rPr>
                <w:rFonts w:ascii="Arial" w:hAnsi="Arial" w:cs="Arial"/>
                <w:b/>
                <w:sz w:val="24"/>
              </w:rPr>
            </w:pPr>
          </w:p>
        </w:tc>
      </w:tr>
      <w:tr w:rsidR="00BA7E17" w:rsidRPr="00955EB3" w14:paraId="4F16286F" w14:textId="77777777" w:rsidTr="00691D16">
        <w:tc>
          <w:tcPr>
            <w:tcW w:w="350" w:type="pct"/>
            <w:tcBorders>
              <w:top w:val="single" w:sz="4" w:space="0" w:color="auto"/>
              <w:left w:val="single" w:sz="4" w:space="0" w:color="auto"/>
              <w:bottom w:val="single" w:sz="4" w:space="0" w:color="auto"/>
              <w:right w:val="single" w:sz="4" w:space="0" w:color="auto"/>
            </w:tcBorders>
          </w:tcPr>
          <w:p w14:paraId="2A297B07" w14:textId="77777777" w:rsidR="00BA7E17" w:rsidRPr="00955EB3" w:rsidRDefault="00BA7E17" w:rsidP="00955EB3">
            <w:pPr>
              <w:spacing w:line="360" w:lineRule="atLeast"/>
              <w:jc w:val="both"/>
              <w:rPr>
                <w:rFonts w:ascii="Arial" w:hAnsi="Arial" w:cs="Arial"/>
                <w:b/>
                <w:i/>
                <w:sz w:val="24"/>
              </w:rPr>
            </w:pPr>
          </w:p>
        </w:tc>
        <w:tc>
          <w:tcPr>
            <w:tcW w:w="829" w:type="pct"/>
            <w:tcBorders>
              <w:top w:val="single" w:sz="4" w:space="0" w:color="auto"/>
              <w:left w:val="single" w:sz="4" w:space="0" w:color="auto"/>
              <w:bottom w:val="single" w:sz="4" w:space="0" w:color="auto"/>
              <w:right w:val="single" w:sz="4" w:space="0" w:color="auto"/>
            </w:tcBorders>
          </w:tcPr>
          <w:p w14:paraId="14619589" w14:textId="77777777" w:rsidR="00BA7E17" w:rsidRPr="00955EB3" w:rsidRDefault="00BA7E17" w:rsidP="00955EB3">
            <w:pPr>
              <w:spacing w:line="360" w:lineRule="atLeast"/>
              <w:jc w:val="both"/>
              <w:rPr>
                <w:rFonts w:ascii="Arial" w:hAnsi="Arial" w:cs="Arial"/>
                <w:b/>
                <w:i/>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7EB26203" w14:textId="77777777" w:rsidR="00BA7E17" w:rsidRPr="00955EB3" w:rsidRDefault="00BA7E17" w:rsidP="00955EB3">
            <w:pPr>
              <w:widowControl w:val="0"/>
              <w:spacing w:line="360" w:lineRule="atLeast"/>
              <w:jc w:val="both"/>
              <w:rPr>
                <w:rFonts w:ascii="Arial" w:hAnsi="Arial" w:cs="Arial"/>
                <w:b/>
                <w:iCs/>
                <w:sz w:val="24"/>
              </w:rPr>
            </w:pPr>
          </w:p>
        </w:tc>
        <w:tc>
          <w:tcPr>
            <w:tcW w:w="966" w:type="pct"/>
            <w:tcBorders>
              <w:top w:val="single" w:sz="4" w:space="0" w:color="auto"/>
              <w:left w:val="single" w:sz="4" w:space="0" w:color="auto"/>
              <w:bottom w:val="single" w:sz="4" w:space="0" w:color="auto"/>
              <w:right w:val="single" w:sz="4" w:space="0" w:color="auto"/>
            </w:tcBorders>
            <w:vAlign w:val="center"/>
          </w:tcPr>
          <w:p w14:paraId="1C67049A" w14:textId="77777777" w:rsidR="00BA7E17" w:rsidRPr="00955EB3" w:rsidRDefault="00BA7E17" w:rsidP="00955EB3">
            <w:pPr>
              <w:spacing w:line="360" w:lineRule="atLeast"/>
              <w:jc w:val="both"/>
              <w:rPr>
                <w:rFonts w:ascii="Arial" w:hAnsi="Arial" w:cs="Arial"/>
                <w:b/>
                <w:iCs/>
                <w:sz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372856FF" w14:textId="77777777" w:rsidR="00BA7E17" w:rsidRPr="00955EB3" w:rsidRDefault="00BA7E17" w:rsidP="00955EB3">
            <w:pPr>
              <w:spacing w:line="360" w:lineRule="atLeast"/>
              <w:jc w:val="both"/>
              <w:rPr>
                <w:rFonts w:ascii="Arial" w:hAnsi="Arial" w:cs="Arial"/>
                <w:b/>
                <w:iCs/>
                <w:sz w:val="24"/>
              </w:rPr>
            </w:pPr>
          </w:p>
        </w:tc>
        <w:tc>
          <w:tcPr>
            <w:tcW w:w="1096" w:type="pct"/>
            <w:tcBorders>
              <w:top w:val="single" w:sz="4" w:space="0" w:color="auto"/>
              <w:left w:val="single" w:sz="4" w:space="0" w:color="auto"/>
              <w:bottom w:val="single" w:sz="4" w:space="0" w:color="auto"/>
              <w:right w:val="single" w:sz="4" w:space="0" w:color="auto"/>
            </w:tcBorders>
            <w:vAlign w:val="center"/>
          </w:tcPr>
          <w:p w14:paraId="219E4051" w14:textId="77777777" w:rsidR="00BA7E17" w:rsidRPr="00955EB3" w:rsidRDefault="00BA7E17" w:rsidP="00955EB3">
            <w:pPr>
              <w:spacing w:line="360" w:lineRule="atLeast"/>
              <w:jc w:val="both"/>
              <w:rPr>
                <w:rFonts w:ascii="Arial" w:hAnsi="Arial" w:cs="Arial"/>
                <w:b/>
                <w:sz w:val="24"/>
              </w:rPr>
            </w:pPr>
          </w:p>
        </w:tc>
      </w:tr>
      <w:tr w:rsidR="00BA7E17" w:rsidRPr="00955EB3" w14:paraId="36A5675D" w14:textId="77777777" w:rsidTr="00691D16">
        <w:tc>
          <w:tcPr>
            <w:tcW w:w="350" w:type="pct"/>
            <w:tcBorders>
              <w:top w:val="single" w:sz="4" w:space="0" w:color="auto"/>
              <w:left w:val="single" w:sz="4" w:space="0" w:color="auto"/>
              <w:bottom w:val="single" w:sz="4" w:space="0" w:color="auto"/>
              <w:right w:val="single" w:sz="4" w:space="0" w:color="auto"/>
            </w:tcBorders>
          </w:tcPr>
          <w:p w14:paraId="201A0F54" w14:textId="77777777" w:rsidR="00BA7E17" w:rsidRPr="00955EB3" w:rsidRDefault="00BA7E17" w:rsidP="00955EB3">
            <w:pPr>
              <w:spacing w:line="360" w:lineRule="atLeast"/>
              <w:jc w:val="both"/>
              <w:rPr>
                <w:rFonts w:ascii="Arial" w:hAnsi="Arial" w:cs="Arial"/>
                <w:b/>
                <w:i/>
                <w:sz w:val="24"/>
              </w:rPr>
            </w:pPr>
            <w:r w:rsidRPr="00955EB3">
              <w:rPr>
                <w:rFonts w:ascii="Arial" w:hAnsi="Arial" w:cs="Arial"/>
                <w:b/>
                <w:i/>
                <w:sz w:val="24"/>
              </w:rPr>
              <w:t>II</w:t>
            </w:r>
          </w:p>
        </w:tc>
        <w:tc>
          <w:tcPr>
            <w:tcW w:w="829" w:type="pct"/>
            <w:tcBorders>
              <w:top w:val="single" w:sz="4" w:space="0" w:color="auto"/>
              <w:left w:val="single" w:sz="4" w:space="0" w:color="auto"/>
              <w:bottom w:val="single" w:sz="4" w:space="0" w:color="auto"/>
              <w:right w:val="single" w:sz="4" w:space="0" w:color="auto"/>
            </w:tcBorders>
          </w:tcPr>
          <w:p w14:paraId="22CADDAA" w14:textId="77777777" w:rsidR="00BA7E17" w:rsidRPr="00955EB3" w:rsidRDefault="00BA7E17" w:rsidP="00955EB3">
            <w:pPr>
              <w:spacing w:line="360" w:lineRule="atLeast"/>
              <w:jc w:val="both"/>
              <w:rPr>
                <w:rFonts w:ascii="Arial" w:hAnsi="Arial" w:cs="Arial"/>
                <w:b/>
                <w:i/>
                <w:sz w:val="24"/>
              </w:rPr>
            </w:pPr>
            <w:r w:rsidRPr="00955EB3">
              <w:rPr>
                <w:rFonts w:ascii="Arial" w:hAnsi="Arial" w:cs="Arial"/>
                <w:b/>
                <w:i/>
                <w:sz w:val="24"/>
              </w:rPr>
              <w:t>Thạc sĩ</w:t>
            </w:r>
          </w:p>
        </w:tc>
        <w:tc>
          <w:tcPr>
            <w:tcW w:w="1093" w:type="pct"/>
            <w:tcBorders>
              <w:top w:val="single" w:sz="4" w:space="0" w:color="auto"/>
              <w:left w:val="single" w:sz="4" w:space="0" w:color="auto"/>
              <w:bottom w:val="single" w:sz="4" w:space="0" w:color="auto"/>
              <w:right w:val="single" w:sz="4" w:space="0" w:color="auto"/>
            </w:tcBorders>
            <w:vAlign w:val="center"/>
          </w:tcPr>
          <w:p w14:paraId="5BA6758F" w14:textId="77777777" w:rsidR="00BA7E17" w:rsidRPr="00955EB3" w:rsidRDefault="00BA7E17" w:rsidP="00955EB3">
            <w:pPr>
              <w:widowControl w:val="0"/>
              <w:spacing w:line="360" w:lineRule="atLeast"/>
              <w:jc w:val="both"/>
              <w:rPr>
                <w:rFonts w:ascii="Arial" w:hAnsi="Arial" w:cs="Arial"/>
                <w:b/>
                <w:iCs/>
                <w:sz w:val="24"/>
              </w:rPr>
            </w:pPr>
          </w:p>
        </w:tc>
        <w:tc>
          <w:tcPr>
            <w:tcW w:w="966" w:type="pct"/>
            <w:tcBorders>
              <w:top w:val="single" w:sz="4" w:space="0" w:color="auto"/>
              <w:left w:val="single" w:sz="4" w:space="0" w:color="auto"/>
              <w:bottom w:val="single" w:sz="4" w:space="0" w:color="auto"/>
              <w:right w:val="single" w:sz="4" w:space="0" w:color="auto"/>
            </w:tcBorders>
            <w:vAlign w:val="center"/>
          </w:tcPr>
          <w:p w14:paraId="1BF8CEA3" w14:textId="77777777" w:rsidR="00BA7E17" w:rsidRPr="00955EB3" w:rsidRDefault="00BA7E17" w:rsidP="00955EB3">
            <w:pPr>
              <w:spacing w:line="360" w:lineRule="atLeast"/>
              <w:jc w:val="both"/>
              <w:rPr>
                <w:rFonts w:ascii="Arial" w:hAnsi="Arial" w:cs="Arial"/>
                <w:b/>
                <w:iCs/>
                <w:sz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331BF4F8" w14:textId="77777777" w:rsidR="00BA7E17" w:rsidRPr="00955EB3" w:rsidRDefault="00BA7E17" w:rsidP="00955EB3">
            <w:pPr>
              <w:spacing w:line="360" w:lineRule="atLeast"/>
              <w:jc w:val="both"/>
              <w:rPr>
                <w:rFonts w:ascii="Arial" w:hAnsi="Arial" w:cs="Arial"/>
                <w:b/>
                <w:iCs/>
                <w:sz w:val="24"/>
              </w:rPr>
            </w:pPr>
          </w:p>
        </w:tc>
        <w:tc>
          <w:tcPr>
            <w:tcW w:w="1096" w:type="pct"/>
            <w:tcBorders>
              <w:top w:val="single" w:sz="4" w:space="0" w:color="auto"/>
              <w:left w:val="single" w:sz="4" w:space="0" w:color="auto"/>
              <w:bottom w:val="single" w:sz="4" w:space="0" w:color="auto"/>
              <w:right w:val="single" w:sz="4" w:space="0" w:color="auto"/>
            </w:tcBorders>
            <w:vAlign w:val="center"/>
          </w:tcPr>
          <w:p w14:paraId="529198F2" w14:textId="77777777" w:rsidR="00BA7E17" w:rsidRPr="00955EB3" w:rsidRDefault="00BA7E17" w:rsidP="00955EB3">
            <w:pPr>
              <w:spacing w:line="360" w:lineRule="atLeast"/>
              <w:jc w:val="both"/>
              <w:rPr>
                <w:rFonts w:ascii="Arial" w:hAnsi="Arial" w:cs="Arial"/>
                <w:b/>
                <w:sz w:val="24"/>
              </w:rPr>
            </w:pPr>
          </w:p>
        </w:tc>
      </w:tr>
      <w:tr w:rsidR="00BA7E17" w:rsidRPr="00955EB3" w14:paraId="005EB06C" w14:textId="77777777" w:rsidTr="00691D16">
        <w:tc>
          <w:tcPr>
            <w:tcW w:w="350" w:type="pct"/>
            <w:tcBorders>
              <w:top w:val="single" w:sz="4" w:space="0" w:color="auto"/>
              <w:left w:val="single" w:sz="4" w:space="0" w:color="auto"/>
              <w:bottom w:val="single" w:sz="4" w:space="0" w:color="auto"/>
              <w:right w:val="single" w:sz="4" w:space="0" w:color="auto"/>
            </w:tcBorders>
          </w:tcPr>
          <w:p w14:paraId="027B2066" w14:textId="77777777" w:rsidR="00BA7E17" w:rsidRPr="00955EB3" w:rsidRDefault="00BA7E17" w:rsidP="00955EB3">
            <w:pPr>
              <w:spacing w:line="360" w:lineRule="atLeast"/>
              <w:jc w:val="both"/>
              <w:rPr>
                <w:rFonts w:ascii="Arial" w:hAnsi="Arial" w:cs="Arial"/>
                <w:b/>
                <w:i/>
                <w:sz w:val="24"/>
              </w:rPr>
            </w:pPr>
          </w:p>
        </w:tc>
        <w:tc>
          <w:tcPr>
            <w:tcW w:w="829" w:type="pct"/>
            <w:tcBorders>
              <w:top w:val="single" w:sz="4" w:space="0" w:color="auto"/>
              <w:left w:val="single" w:sz="4" w:space="0" w:color="auto"/>
              <w:bottom w:val="single" w:sz="4" w:space="0" w:color="auto"/>
              <w:right w:val="single" w:sz="4" w:space="0" w:color="auto"/>
            </w:tcBorders>
          </w:tcPr>
          <w:p w14:paraId="489692B7" w14:textId="77777777" w:rsidR="00BA7E17" w:rsidRPr="00955EB3" w:rsidRDefault="00BA7E17" w:rsidP="00955EB3">
            <w:pPr>
              <w:spacing w:line="360" w:lineRule="atLeast"/>
              <w:jc w:val="both"/>
              <w:rPr>
                <w:rFonts w:ascii="Arial" w:hAnsi="Arial" w:cs="Arial"/>
                <w:b/>
                <w:i/>
                <w:sz w:val="24"/>
              </w:rPr>
            </w:pPr>
          </w:p>
        </w:tc>
        <w:tc>
          <w:tcPr>
            <w:tcW w:w="1093" w:type="pct"/>
            <w:tcBorders>
              <w:top w:val="single" w:sz="4" w:space="0" w:color="auto"/>
              <w:left w:val="single" w:sz="4" w:space="0" w:color="auto"/>
              <w:bottom w:val="single" w:sz="4" w:space="0" w:color="auto"/>
              <w:right w:val="single" w:sz="4" w:space="0" w:color="auto"/>
            </w:tcBorders>
            <w:vAlign w:val="center"/>
          </w:tcPr>
          <w:p w14:paraId="53875005" w14:textId="77777777" w:rsidR="00BA7E17" w:rsidRPr="00955EB3" w:rsidRDefault="00BA7E17" w:rsidP="00955EB3">
            <w:pPr>
              <w:widowControl w:val="0"/>
              <w:spacing w:line="360" w:lineRule="atLeast"/>
              <w:jc w:val="both"/>
              <w:rPr>
                <w:rFonts w:ascii="Arial" w:hAnsi="Arial" w:cs="Arial"/>
                <w:b/>
                <w:iCs/>
                <w:sz w:val="24"/>
              </w:rPr>
            </w:pPr>
          </w:p>
        </w:tc>
        <w:tc>
          <w:tcPr>
            <w:tcW w:w="966" w:type="pct"/>
            <w:tcBorders>
              <w:top w:val="single" w:sz="4" w:space="0" w:color="auto"/>
              <w:left w:val="single" w:sz="4" w:space="0" w:color="auto"/>
              <w:bottom w:val="single" w:sz="4" w:space="0" w:color="auto"/>
              <w:right w:val="single" w:sz="4" w:space="0" w:color="auto"/>
            </w:tcBorders>
            <w:vAlign w:val="center"/>
          </w:tcPr>
          <w:p w14:paraId="0915C2FC" w14:textId="77777777" w:rsidR="00BA7E17" w:rsidRPr="00955EB3" w:rsidRDefault="00BA7E17" w:rsidP="00955EB3">
            <w:pPr>
              <w:spacing w:line="360" w:lineRule="atLeast"/>
              <w:jc w:val="both"/>
              <w:rPr>
                <w:rFonts w:ascii="Arial" w:hAnsi="Arial" w:cs="Arial"/>
                <w:b/>
                <w:iCs/>
                <w:sz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22E5F7FE" w14:textId="77777777" w:rsidR="00BA7E17" w:rsidRPr="00955EB3" w:rsidRDefault="00BA7E17" w:rsidP="00955EB3">
            <w:pPr>
              <w:spacing w:line="360" w:lineRule="atLeast"/>
              <w:jc w:val="both"/>
              <w:rPr>
                <w:rFonts w:ascii="Arial" w:hAnsi="Arial" w:cs="Arial"/>
                <w:b/>
                <w:iCs/>
                <w:sz w:val="24"/>
              </w:rPr>
            </w:pPr>
          </w:p>
        </w:tc>
        <w:tc>
          <w:tcPr>
            <w:tcW w:w="1096" w:type="pct"/>
            <w:tcBorders>
              <w:top w:val="single" w:sz="4" w:space="0" w:color="auto"/>
              <w:left w:val="single" w:sz="4" w:space="0" w:color="auto"/>
              <w:bottom w:val="single" w:sz="4" w:space="0" w:color="auto"/>
              <w:right w:val="single" w:sz="4" w:space="0" w:color="auto"/>
            </w:tcBorders>
            <w:vAlign w:val="center"/>
          </w:tcPr>
          <w:p w14:paraId="6B6798D2" w14:textId="77777777" w:rsidR="00BA7E17" w:rsidRPr="00955EB3" w:rsidRDefault="00BA7E17" w:rsidP="00955EB3">
            <w:pPr>
              <w:spacing w:line="360" w:lineRule="atLeast"/>
              <w:jc w:val="both"/>
              <w:rPr>
                <w:rFonts w:ascii="Arial" w:hAnsi="Arial" w:cs="Arial"/>
                <w:b/>
                <w:sz w:val="24"/>
              </w:rPr>
            </w:pPr>
          </w:p>
        </w:tc>
      </w:tr>
    </w:tbl>
    <w:p w14:paraId="3E3B7BA8" w14:textId="77777777" w:rsidR="00BA7E17" w:rsidRPr="00955EB3" w:rsidRDefault="00BA7E17" w:rsidP="00955EB3">
      <w:pPr>
        <w:spacing w:line="360" w:lineRule="atLeast"/>
        <w:jc w:val="both"/>
        <w:rPr>
          <w:rFonts w:ascii="Arial" w:hAnsi="Arial" w:cs="Arial"/>
          <w:sz w:val="24"/>
        </w:rPr>
      </w:pPr>
      <w:r w:rsidRPr="00955EB3">
        <w:rPr>
          <w:rFonts w:ascii="Arial" w:hAnsi="Arial" w:cs="Arial"/>
          <w:b/>
          <w:bCs/>
          <w:sz w:val="24"/>
        </w:rPr>
        <w:t>14. NHỮNG THÔNG TIN KHÁC VỀ CÁC HOẠT ĐỘNG KH&amp;CN</w:t>
      </w:r>
    </w:p>
    <w:p w14:paraId="0B03B008" w14:textId="26A7B878" w:rsidR="00BA7E17" w:rsidRPr="00955EB3" w:rsidRDefault="00BA7E17" w:rsidP="00955EB3">
      <w:pPr>
        <w:pStyle w:val="BodyText3"/>
        <w:tabs>
          <w:tab w:val="left" w:pos="360"/>
          <w:tab w:val="left" w:pos="3312"/>
        </w:tabs>
        <w:spacing w:after="0" w:line="360" w:lineRule="atLeast"/>
        <w:jc w:val="both"/>
        <w:rPr>
          <w:rFonts w:ascii="Arial" w:hAnsi="Arial" w:cs="Arial"/>
          <w:sz w:val="24"/>
          <w:szCs w:val="24"/>
        </w:rPr>
      </w:pPr>
      <w:r w:rsidRPr="00955EB3">
        <w:rPr>
          <w:rFonts w:ascii="Arial" w:hAnsi="Arial" w:cs="Arial"/>
          <w:sz w:val="24"/>
          <w:szCs w:val="24"/>
        </w:rPr>
        <w:t>Tham gia các tổ chức, hiệp hội ngành nghề; thành viên Ban biên tập các tạp chí khoa học trong và ngoài nư</w:t>
      </w:r>
      <w:r w:rsidRPr="00955EB3">
        <w:rPr>
          <w:rFonts w:ascii="Arial" w:hAnsi="Arial" w:cs="Arial"/>
          <w:sz w:val="24"/>
          <w:szCs w:val="24"/>
        </w:rPr>
        <w:softHyphen/>
        <w:t xml:space="preserve">ớc; thành viên các hội đồng khoa học quốc gia, quốc tế; </w:t>
      </w:r>
    </w:p>
    <w:p w14:paraId="26F8AF43" w14:textId="335BC93B" w:rsidR="00955EB3" w:rsidRPr="00955EB3" w:rsidRDefault="00955EB3" w:rsidP="000D79A7">
      <w:pPr>
        <w:keepNext/>
        <w:autoSpaceDE w:val="0"/>
        <w:autoSpaceDN w:val="0"/>
        <w:spacing w:line="360" w:lineRule="atLeast"/>
        <w:ind w:left="5040" w:firstLine="720"/>
        <w:jc w:val="both"/>
        <w:outlineLvl w:val="1"/>
        <w:rPr>
          <w:rFonts w:ascii="Arial" w:hAnsi="Arial" w:cs="Arial"/>
          <w:bCs/>
          <w:i/>
          <w:sz w:val="24"/>
          <w:lang w:val="vi-VN"/>
        </w:rPr>
      </w:pPr>
      <w:r w:rsidRPr="00955EB3">
        <w:rPr>
          <w:rFonts w:ascii="Arial" w:hAnsi="Arial" w:cs="Arial"/>
          <w:bCs/>
          <w:i/>
          <w:sz w:val="24"/>
          <w:lang w:val="en-GB"/>
        </w:rPr>
        <w:t>Hà</w:t>
      </w:r>
      <w:r w:rsidRPr="00955EB3">
        <w:rPr>
          <w:rFonts w:ascii="Arial" w:hAnsi="Arial" w:cs="Arial"/>
          <w:bCs/>
          <w:i/>
          <w:sz w:val="24"/>
          <w:lang w:val="vi-VN"/>
        </w:rPr>
        <w:t xml:space="preserve"> Nội</w:t>
      </w:r>
      <w:r w:rsidRPr="00955EB3">
        <w:rPr>
          <w:rFonts w:ascii="Arial" w:hAnsi="Arial" w:cs="Arial"/>
          <w:bCs/>
          <w:i/>
          <w:sz w:val="24"/>
          <w:lang w:val="en-GB"/>
        </w:rPr>
        <w:t xml:space="preserve">, tháng </w:t>
      </w:r>
      <w:r w:rsidR="000D79A7">
        <w:rPr>
          <w:rFonts w:ascii="Arial" w:hAnsi="Arial" w:cs="Arial"/>
          <w:bCs/>
          <w:i/>
          <w:sz w:val="24"/>
          <w:lang w:val="vi-VN"/>
        </w:rPr>
        <w:t>9</w:t>
      </w:r>
      <w:r w:rsidRPr="00955EB3">
        <w:rPr>
          <w:rFonts w:ascii="Arial" w:hAnsi="Arial" w:cs="Arial"/>
          <w:bCs/>
          <w:i/>
          <w:sz w:val="24"/>
          <w:lang w:val="vi-VN"/>
        </w:rPr>
        <w:t xml:space="preserve"> </w:t>
      </w:r>
      <w:r w:rsidRPr="00955EB3">
        <w:rPr>
          <w:rFonts w:ascii="Arial" w:hAnsi="Arial" w:cs="Arial"/>
          <w:bCs/>
          <w:i/>
          <w:sz w:val="24"/>
          <w:lang w:val="en-GB"/>
        </w:rPr>
        <w:t>năm 20</w:t>
      </w:r>
      <w:r w:rsidRPr="00955EB3">
        <w:rPr>
          <w:rFonts w:ascii="Arial" w:hAnsi="Arial" w:cs="Arial"/>
          <w:bCs/>
          <w:i/>
          <w:sz w:val="24"/>
          <w:lang w:val="vi-VN"/>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955EB3" w:rsidRPr="00955EB3" w14:paraId="73C042E4" w14:textId="77777777" w:rsidTr="00955EB3">
        <w:trPr>
          <w:trHeight w:val="100"/>
        </w:trPr>
        <w:tc>
          <w:tcPr>
            <w:tcW w:w="4788" w:type="dxa"/>
            <w:tcBorders>
              <w:top w:val="nil"/>
              <w:left w:val="nil"/>
              <w:bottom w:val="nil"/>
              <w:right w:val="nil"/>
            </w:tcBorders>
          </w:tcPr>
          <w:p w14:paraId="2D6854CA" w14:textId="77777777" w:rsidR="00955EB3" w:rsidRPr="00955EB3" w:rsidRDefault="00955EB3" w:rsidP="00955EB3">
            <w:pPr>
              <w:spacing w:line="360" w:lineRule="atLeast"/>
              <w:jc w:val="both"/>
              <w:rPr>
                <w:rFonts w:ascii="Arial" w:hAnsi="Arial" w:cs="Arial"/>
                <w:b/>
                <w:bCs/>
                <w:sz w:val="24"/>
              </w:rPr>
            </w:pPr>
            <w:r w:rsidRPr="00955EB3">
              <w:rPr>
                <w:rFonts w:ascii="Arial" w:hAnsi="Arial" w:cs="Arial"/>
                <w:b/>
                <w:bCs/>
                <w:sz w:val="24"/>
              </w:rPr>
              <w:t>Xác nhận của cơ quan</w:t>
            </w:r>
          </w:p>
        </w:tc>
        <w:tc>
          <w:tcPr>
            <w:tcW w:w="4680" w:type="dxa"/>
            <w:tcBorders>
              <w:top w:val="nil"/>
              <w:left w:val="nil"/>
              <w:bottom w:val="nil"/>
              <w:right w:val="nil"/>
            </w:tcBorders>
          </w:tcPr>
          <w:p w14:paraId="16898CBF" w14:textId="63CD41F3" w:rsidR="00955EB3" w:rsidRPr="00955EB3" w:rsidRDefault="000D79A7" w:rsidP="00955EB3">
            <w:pPr>
              <w:spacing w:line="360" w:lineRule="atLeast"/>
              <w:jc w:val="both"/>
              <w:rPr>
                <w:rFonts w:ascii="Arial" w:hAnsi="Arial" w:cs="Arial"/>
                <w:b/>
                <w:bCs/>
                <w:sz w:val="24"/>
              </w:rPr>
            </w:pPr>
            <w:r>
              <w:rPr>
                <w:rFonts w:ascii="Arial" w:hAnsi="Arial" w:cs="Arial"/>
                <w:b/>
                <w:bCs/>
                <w:sz w:val="24"/>
                <w:lang w:val="vi-VN"/>
              </w:rPr>
              <w:t xml:space="preserve">   </w:t>
            </w:r>
            <w:r w:rsidR="00955EB3" w:rsidRPr="00955EB3">
              <w:rPr>
                <w:rFonts w:ascii="Arial" w:hAnsi="Arial" w:cs="Arial"/>
                <w:b/>
                <w:bCs/>
                <w:sz w:val="24"/>
              </w:rPr>
              <w:t>Người khai ký tên</w:t>
            </w:r>
          </w:p>
          <w:p w14:paraId="4F69B26E" w14:textId="77777777" w:rsidR="00955EB3" w:rsidRPr="00955EB3" w:rsidRDefault="00955EB3" w:rsidP="00955EB3">
            <w:pPr>
              <w:spacing w:line="360" w:lineRule="atLeast"/>
              <w:jc w:val="both"/>
              <w:rPr>
                <w:rFonts w:ascii="Arial" w:hAnsi="Arial" w:cs="Arial"/>
                <w:sz w:val="24"/>
              </w:rPr>
            </w:pPr>
          </w:p>
          <w:p w14:paraId="24EEF6E3" w14:textId="77777777" w:rsidR="00955EB3" w:rsidRPr="00955EB3" w:rsidRDefault="00955EB3" w:rsidP="00955EB3">
            <w:pPr>
              <w:spacing w:line="360" w:lineRule="atLeast"/>
              <w:jc w:val="both"/>
              <w:rPr>
                <w:rFonts w:ascii="Arial" w:hAnsi="Arial" w:cs="Arial"/>
                <w:sz w:val="24"/>
              </w:rPr>
            </w:pPr>
          </w:p>
          <w:p w14:paraId="7E821C88" w14:textId="77777777" w:rsidR="00955EB3" w:rsidRPr="00955EB3" w:rsidRDefault="00955EB3" w:rsidP="00955EB3">
            <w:pPr>
              <w:spacing w:line="360" w:lineRule="atLeast"/>
              <w:jc w:val="both"/>
              <w:rPr>
                <w:rFonts w:ascii="Arial" w:hAnsi="Arial" w:cs="Arial"/>
                <w:sz w:val="24"/>
              </w:rPr>
            </w:pPr>
          </w:p>
          <w:p w14:paraId="608D84D7" w14:textId="77777777" w:rsidR="00955EB3" w:rsidRPr="00955EB3" w:rsidRDefault="00955EB3" w:rsidP="00955EB3">
            <w:pPr>
              <w:spacing w:line="360" w:lineRule="atLeast"/>
              <w:jc w:val="both"/>
              <w:rPr>
                <w:rFonts w:ascii="Arial" w:hAnsi="Arial" w:cs="Arial"/>
                <w:sz w:val="24"/>
              </w:rPr>
            </w:pPr>
          </w:p>
          <w:p w14:paraId="302E1AA0" w14:textId="1B97C354" w:rsidR="00955EB3" w:rsidRPr="000D79A7" w:rsidRDefault="00955EB3" w:rsidP="00955EB3">
            <w:pPr>
              <w:spacing w:line="360" w:lineRule="atLeast"/>
              <w:jc w:val="both"/>
              <w:rPr>
                <w:rFonts w:ascii="Arial" w:hAnsi="Arial" w:cs="Arial"/>
                <w:b/>
                <w:bCs/>
                <w:sz w:val="24"/>
                <w:lang w:val="vi-VN"/>
              </w:rPr>
            </w:pPr>
            <w:r w:rsidRPr="000D79A7">
              <w:rPr>
                <w:rFonts w:ascii="Arial" w:hAnsi="Arial" w:cs="Arial"/>
                <w:b/>
                <w:bCs/>
                <w:sz w:val="24"/>
                <w:lang w:val="vi-VN"/>
              </w:rPr>
              <w:t xml:space="preserve">     TS. Trần Thị Lan</w:t>
            </w:r>
          </w:p>
        </w:tc>
      </w:tr>
    </w:tbl>
    <w:p w14:paraId="4FAFF379" w14:textId="77777777" w:rsidR="00284561" w:rsidRPr="00FC1C07" w:rsidRDefault="00284561" w:rsidP="00FC1C07">
      <w:pPr>
        <w:rPr>
          <w:szCs w:val="28"/>
        </w:rPr>
      </w:pPr>
    </w:p>
    <w:sectPr w:rsidR="00284561" w:rsidRPr="00FC1C07" w:rsidSect="00AD131B">
      <w:footerReference w:type="default" r:id="rId10"/>
      <w:pgSz w:w="11907" w:h="16840" w:code="9"/>
      <w:pgMar w:top="1304" w:right="1247" w:bottom="993" w:left="1701" w:header="72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AF51" w14:textId="77777777" w:rsidR="003C4F7F" w:rsidRDefault="003C4F7F">
      <w:r>
        <w:separator/>
      </w:r>
    </w:p>
  </w:endnote>
  <w:endnote w:type="continuationSeparator" w:id="0">
    <w:p w14:paraId="6B5AD919" w14:textId="77777777" w:rsidR="003C4F7F" w:rsidRDefault="003C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937559"/>
      <w:docPartObj>
        <w:docPartGallery w:val="Page Numbers (Bottom of Page)"/>
        <w:docPartUnique/>
      </w:docPartObj>
    </w:sdtPr>
    <w:sdtEndPr>
      <w:rPr>
        <w:noProof/>
      </w:rPr>
    </w:sdtEndPr>
    <w:sdtContent>
      <w:p w14:paraId="3372F673" w14:textId="4175C0EB" w:rsidR="00AD131B" w:rsidRDefault="00AD1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23387F" w14:textId="77777777" w:rsidR="00AD131B" w:rsidRDefault="00AD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663D" w14:textId="77777777" w:rsidR="003C4F7F" w:rsidRDefault="003C4F7F">
      <w:r>
        <w:separator/>
      </w:r>
    </w:p>
  </w:footnote>
  <w:footnote w:type="continuationSeparator" w:id="0">
    <w:p w14:paraId="5F4BD084" w14:textId="77777777" w:rsidR="003C4F7F" w:rsidRDefault="003C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2F4"/>
    <w:multiLevelType w:val="hybridMultilevel"/>
    <w:tmpl w:val="3542AD82"/>
    <w:lvl w:ilvl="0" w:tplc="CE1EFE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B826E49"/>
    <w:multiLevelType w:val="hybridMultilevel"/>
    <w:tmpl w:val="7382CA3C"/>
    <w:lvl w:ilvl="0" w:tplc="123848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6FF"/>
    <w:multiLevelType w:val="hybridMultilevel"/>
    <w:tmpl w:val="02DABE36"/>
    <w:lvl w:ilvl="0" w:tplc="A5DA4CC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DA5BBD"/>
    <w:multiLevelType w:val="hybridMultilevel"/>
    <w:tmpl w:val="9E4678C2"/>
    <w:lvl w:ilvl="0" w:tplc="00B696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9048333">
    <w:abstractNumId w:val="1"/>
  </w:num>
  <w:num w:numId="2" w16cid:durableId="2084522461">
    <w:abstractNumId w:val="0"/>
  </w:num>
  <w:num w:numId="3" w16cid:durableId="1556967742">
    <w:abstractNumId w:val="2"/>
  </w:num>
  <w:num w:numId="4" w16cid:durableId="95783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E"/>
    <w:rsid w:val="00004E42"/>
    <w:rsid w:val="00027EA8"/>
    <w:rsid w:val="00047015"/>
    <w:rsid w:val="000B7299"/>
    <w:rsid w:val="000D431A"/>
    <w:rsid w:val="000D79A7"/>
    <w:rsid w:val="0013047F"/>
    <w:rsid w:val="001503EA"/>
    <w:rsid w:val="001D583F"/>
    <w:rsid w:val="0022780C"/>
    <w:rsid w:val="00243773"/>
    <w:rsid w:val="00262F55"/>
    <w:rsid w:val="00275864"/>
    <w:rsid w:val="00284561"/>
    <w:rsid w:val="00284FC0"/>
    <w:rsid w:val="002A167B"/>
    <w:rsid w:val="002D368F"/>
    <w:rsid w:val="002D6AE8"/>
    <w:rsid w:val="002D7912"/>
    <w:rsid w:val="002F19CE"/>
    <w:rsid w:val="00345326"/>
    <w:rsid w:val="003C4F7F"/>
    <w:rsid w:val="003D7ACC"/>
    <w:rsid w:val="00422B6D"/>
    <w:rsid w:val="00457881"/>
    <w:rsid w:val="0048331D"/>
    <w:rsid w:val="00487F13"/>
    <w:rsid w:val="004A367C"/>
    <w:rsid w:val="0052472B"/>
    <w:rsid w:val="0053036D"/>
    <w:rsid w:val="005863EF"/>
    <w:rsid w:val="005B3F66"/>
    <w:rsid w:val="006A3C08"/>
    <w:rsid w:val="00712F0E"/>
    <w:rsid w:val="00714D7B"/>
    <w:rsid w:val="0076773B"/>
    <w:rsid w:val="00781E2C"/>
    <w:rsid w:val="007B0E0A"/>
    <w:rsid w:val="008209CE"/>
    <w:rsid w:val="008B57FA"/>
    <w:rsid w:val="00930102"/>
    <w:rsid w:val="00955EB3"/>
    <w:rsid w:val="00962C5A"/>
    <w:rsid w:val="0096577D"/>
    <w:rsid w:val="009F266C"/>
    <w:rsid w:val="00A637EA"/>
    <w:rsid w:val="00A934DA"/>
    <w:rsid w:val="00AD131B"/>
    <w:rsid w:val="00AF621C"/>
    <w:rsid w:val="00B0534F"/>
    <w:rsid w:val="00B10DF7"/>
    <w:rsid w:val="00B155D4"/>
    <w:rsid w:val="00B202A2"/>
    <w:rsid w:val="00B548E8"/>
    <w:rsid w:val="00BA7E17"/>
    <w:rsid w:val="00BC3141"/>
    <w:rsid w:val="00BC3C72"/>
    <w:rsid w:val="00BF11C5"/>
    <w:rsid w:val="00C02E7E"/>
    <w:rsid w:val="00C90C82"/>
    <w:rsid w:val="00CB27F4"/>
    <w:rsid w:val="00D04167"/>
    <w:rsid w:val="00D54D8F"/>
    <w:rsid w:val="00DA1142"/>
    <w:rsid w:val="00E56143"/>
    <w:rsid w:val="00E80DEE"/>
    <w:rsid w:val="00EC5C40"/>
    <w:rsid w:val="00EC6536"/>
    <w:rsid w:val="00F05C2A"/>
    <w:rsid w:val="00F36D23"/>
    <w:rsid w:val="00F713FE"/>
    <w:rsid w:val="00F71AE4"/>
    <w:rsid w:val="00F80740"/>
    <w:rsid w:val="00F905DF"/>
    <w:rsid w:val="00FB60FF"/>
    <w:rsid w:val="00FC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31BAD"/>
  <w15:chartTrackingRefBased/>
  <w15:docId w15:val="{6AB2317C-A62F-47A8-9ECD-A41FF2B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jc w:val="center"/>
      <w:outlineLvl w:val="1"/>
    </w:pPr>
    <w:rPr>
      <w:b/>
      <w:bCs/>
      <w:i/>
      <w:iCs/>
      <w:sz w:val="26"/>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i/>
      <w:iCs/>
      <w:sz w:val="24"/>
    </w:rPr>
  </w:style>
  <w:style w:type="paragraph" w:styleId="Heading5">
    <w:name w:val="heading 5"/>
    <w:basedOn w:val="Normal"/>
    <w:next w:val="Normal"/>
    <w:qFormat/>
    <w:pPr>
      <w:keepNext/>
      <w:jc w:val="center"/>
      <w:outlineLvl w:val="4"/>
    </w:pPr>
    <w:rPr>
      <w:rFonts w:ascii=".VnTimeH" w:hAnsi=".VnTimeH"/>
      <w:b/>
      <w:bCs/>
      <w:sz w:val="24"/>
    </w:rPr>
  </w:style>
  <w:style w:type="paragraph" w:styleId="Heading6">
    <w:name w:val="heading 6"/>
    <w:basedOn w:val="Normal"/>
    <w:next w:val="Normal"/>
    <w:qFormat/>
    <w:pPr>
      <w:keepNext/>
      <w:outlineLvl w:val="5"/>
    </w:pPr>
    <w:rPr>
      <w:b/>
      <w:bCs/>
      <w:sz w:val="26"/>
    </w:rPr>
  </w:style>
  <w:style w:type="paragraph" w:styleId="Heading8">
    <w:name w:val="heading 8"/>
    <w:basedOn w:val="Normal"/>
    <w:next w:val="Normal"/>
    <w:link w:val="Heading8Char"/>
    <w:uiPriority w:val="9"/>
    <w:semiHidden/>
    <w:unhideWhenUsed/>
    <w:qFormat/>
    <w:rsid w:val="00BA7E17"/>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7E17"/>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VnTimeH" w:hAnsi=".VnTimeH"/>
      <w:b/>
      <w:bCs/>
      <w:sz w:val="24"/>
    </w:rPr>
  </w:style>
  <w:style w:type="paragraph" w:styleId="BodyText2">
    <w:name w:val="Body Text 2"/>
    <w:basedOn w:val="Normal"/>
    <w:pPr>
      <w:spacing w:before="120" w:after="120" w:line="440" w:lineRule="atLeast"/>
      <w:jc w:val="both"/>
    </w:pPr>
  </w:style>
  <w:style w:type="paragraph" w:styleId="BalloonText">
    <w:name w:val="Balloon Text"/>
    <w:basedOn w:val="Normal"/>
    <w:semiHidden/>
    <w:rsid w:val="0076773B"/>
    <w:rPr>
      <w:rFonts w:ascii="Tahoma" w:hAnsi="Tahoma" w:cs="Tahoma"/>
      <w:sz w:val="16"/>
      <w:szCs w:val="16"/>
    </w:rPr>
  </w:style>
  <w:style w:type="character" w:styleId="Hyperlink">
    <w:name w:val="Hyperlink"/>
    <w:basedOn w:val="DefaultParagraphFont"/>
    <w:rsid w:val="0096577D"/>
    <w:rPr>
      <w:color w:val="0000FF"/>
      <w:u w:val="single"/>
    </w:rPr>
  </w:style>
  <w:style w:type="paragraph" w:styleId="Header">
    <w:name w:val="header"/>
    <w:basedOn w:val="Normal"/>
    <w:rsid w:val="002A167B"/>
    <w:pPr>
      <w:tabs>
        <w:tab w:val="center" w:pos="4320"/>
        <w:tab w:val="right" w:pos="8640"/>
      </w:tabs>
    </w:pPr>
  </w:style>
  <w:style w:type="paragraph" w:styleId="Footer">
    <w:name w:val="footer"/>
    <w:basedOn w:val="Normal"/>
    <w:link w:val="FooterChar"/>
    <w:uiPriority w:val="99"/>
    <w:rsid w:val="002A167B"/>
    <w:pPr>
      <w:tabs>
        <w:tab w:val="center" w:pos="4320"/>
        <w:tab w:val="right" w:pos="8640"/>
      </w:tabs>
    </w:pPr>
  </w:style>
  <w:style w:type="character" w:styleId="UnresolvedMention">
    <w:name w:val="Unresolved Mention"/>
    <w:basedOn w:val="DefaultParagraphFont"/>
    <w:uiPriority w:val="99"/>
    <w:semiHidden/>
    <w:unhideWhenUsed/>
    <w:rsid w:val="00F71AE4"/>
    <w:rPr>
      <w:color w:val="605E5C"/>
      <w:shd w:val="clear" w:color="auto" w:fill="E1DFDD"/>
    </w:rPr>
  </w:style>
  <w:style w:type="paragraph" w:styleId="BodyText3">
    <w:name w:val="Body Text 3"/>
    <w:basedOn w:val="Normal"/>
    <w:link w:val="BodyText3Char"/>
    <w:rsid w:val="00BA7E17"/>
    <w:pPr>
      <w:spacing w:after="120"/>
    </w:pPr>
    <w:rPr>
      <w:sz w:val="16"/>
      <w:szCs w:val="16"/>
    </w:rPr>
  </w:style>
  <w:style w:type="character" w:customStyle="1" w:styleId="BodyText3Char">
    <w:name w:val="Body Text 3 Char"/>
    <w:basedOn w:val="DefaultParagraphFont"/>
    <w:link w:val="BodyText3"/>
    <w:rsid w:val="00BA7E17"/>
    <w:rPr>
      <w:rFonts w:ascii=".VnTime" w:hAnsi=".VnTime"/>
      <w:sz w:val="16"/>
      <w:szCs w:val="16"/>
    </w:rPr>
  </w:style>
  <w:style w:type="paragraph" w:styleId="BodyTextIndent">
    <w:name w:val="Body Text Indent"/>
    <w:basedOn w:val="Normal"/>
    <w:link w:val="BodyTextIndentChar"/>
    <w:rsid w:val="00BA7E17"/>
    <w:pPr>
      <w:spacing w:after="120"/>
      <w:ind w:left="283"/>
    </w:pPr>
  </w:style>
  <w:style w:type="character" w:customStyle="1" w:styleId="BodyTextIndentChar">
    <w:name w:val="Body Text Indent Char"/>
    <w:basedOn w:val="DefaultParagraphFont"/>
    <w:link w:val="BodyTextIndent"/>
    <w:rsid w:val="00BA7E17"/>
    <w:rPr>
      <w:rFonts w:ascii=".VnTime" w:hAnsi=".VnTime"/>
      <w:sz w:val="28"/>
      <w:szCs w:val="24"/>
    </w:rPr>
  </w:style>
  <w:style w:type="character" w:customStyle="1" w:styleId="Heading8Char">
    <w:name w:val="Heading 8 Char"/>
    <w:basedOn w:val="DefaultParagraphFont"/>
    <w:link w:val="Heading8"/>
    <w:uiPriority w:val="9"/>
    <w:semiHidden/>
    <w:rsid w:val="00BA7E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7E17"/>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BA7E17"/>
    <w:pPr>
      <w:widowControl w:val="0"/>
      <w:jc w:val="center"/>
    </w:pPr>
    <w:rPr>
      <w:rFonts w:ascii=".VnTimeH" w:hAnsi=".VnTimeH"/>
      <w:b/>
      <w:szCs w:val="20"/>
    </w:rPr>
  </w:style>
  <w:style w:type="character" w:customStyle="1" w:styleId="TitleChar">
    <w:name w:val="Title Char"/>
    <w:basedOn w:val="DefaultParagraphFont"/>
    <w:link w:val="Title"/>
    <w:rsid w:val="00BA7E17"/>
    <w:rPr>
      <w:rFonts w:ascii=".VnTimeH" w:hAnsi=".VnTimeH"/>
      <w:b/>
      <w:sz w:val="28"/>
    </w:rPr>
  </w:style>
  <w:style w:type="table" w:styleId="TableGrid">
    <w:name w:val="Table Grid"/>
    <w:basedOn w:val="TableNormal"/>
    <w:uiPriority w:val="39"/>
    <w:rsid w:val="00BA7E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D131B"/>
    <w:rPr>
      <w:rFonts w:ascii=".VnTime" w:hAnsi=".VnTime"/>
      <w:sz w:val="28"/>
      <w:szCs w:val="24"/>
    </w:rPr>
  </w:style>
  <w:style w:type="paragraph" w:customStyle="1" w:styleId="Char">
    <w:name w:val="Char"/>
    <w:basedOn w:val="Normal"/>
    <w:rsid w:val="00BF11C5"/>
    <w:pPr>
      <w:spacing w:after="160" w:line="240" w:lineRule="exact"/>
    </w:pPr>
    <w:rPr>
      <w:rFonts w:ascii="Verdana" w:hAnsi="Verdana"/>
      <w:sz w:val="20"/>
      <w:szCs w:val="20"/>
    </w:rPr>
  </w:style>
  <w:style w:type="paragraph" w:styleId="NormalWeb">
    <w:name w:val="Normal (Web)"/>
    <w:basedOn w:val="Normal"/>
    <w:uiPriority w:val="99"/>
    <w:unhideWhenUsed/>
    <w:rsid w:val="00F80740"/>
    <w:pPr>
      <w:spacing w:before="100" w:beforeAutospacing="1" w:after="100" w:afterAutospacing="1"/>
    </w:pPr>
    <w:rPr>
      <w:rFonts w:ascii="Times New Roman" w:hAnsi="Times New Roman"/>
      <w:sz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9FC2A-EF7E-40B4-8544-2E3AE01F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Tr­êng §¹i häc Khoa häc X· héi vµ Nh©n v¨n</vt:lpstr>
    </vt:vector>
  </TitlesOfParts>
  <Company>VNU</Company>
  <LinksUpToDate>false</LinksUpToDate>
  <CharactersWithSpaces>9716</CharactersWithSpaces>
  <SharedDoc>false</SharedDoc>
  <HLinks>
    <vt:vector size="12" baseType="variant">
      <vt:variant>
        <vt:i4>5242940</vt:i4>
      </vt:variant>
      <vt:variant>
        <vt:i4>0</vt:i4>
      </vt:variant>
      <vt:variant>
        <vt:i4>0</vt:i4>
      </vt:variant>
      <vt:variant>
        <vt:i4>5</vt:i4>
      </vt:variant>
      <vt:variant>
        <vt:lpwstr>mailto:tocntt.ussh@gmail.com</vt:lpwstr>
      </vt:variant>
      <vt:variant>
        <vt:lpwstr/>
      </vt:variant>
      <vt:variant>
        <vt:i4>5242940</vt:i4>
      </vt:variant>
      <vt:variant>
        <vt:i4>0</vt:i4>
      </vt:variant>
      <vt:variant>
        <vt:i4>0</vt:i4>
      </vt:variant>
      <vt:variant>
        <vt:i4>5</vt:i4>
      </vt:variant>
      <vt:variant>
        <vt:lpwstr>mailto:tocntt.ussh@gmail.com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Tr­êng §¹i häc Khoa häc X· héi vµ Nh©n v¨n</dc:title>
  <dc:subject/>
  <dc:creator>daotao</dc:creator>
  <cp:keywords/>
  <dc:description/>
  <cp:lastModifiedBy>Microsoft Office User</cp:lastModifiedBy>
  <cp:revision>17</cp:revision>
  <cp:lastPrinted>2023-08-23T03:08:00Z</cp:lastPrinted>
  <dcterms:created xsi:type="dcterms:W3CDTF">2023-08-23T02:39:00Z</dcterms:created>
  <dcterms:modified xsi:type="dcterms:W3CDTF">2023-09-29T03:49:00Z</dcterms:modified>
</cp:coreProperties>
</file>